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F3D" w:rsidRPr="00C27060" w:rsidRDefault="002A2F3D" w:rsidP="00C27060">
      <w:pPr>
        <w:pStyle w:val="3"/>
        <w:spacing w:after="0"/>
        <w:jc w:val="center"/>
        <w:rPr>
          <w:sz w:val="28"/>
          <w:szCs w:val="28"/>
        </w:rPr>
      </w:pPr>
      <w:r w:rsidRPr="00C27060">
        <w:rPr>
          <w:sz w:val="28"/>
          <w:szCs w:val="28"/>
        </w:rPr>
        <w:t>Информационное сообщение</w:t>
      </w:r>
    </w:p>
    <w:p w:rsidR="002A2F3D" w:rsidRPr="00C27060" w:rsidRDefault="002A2F3D" w:rsidP="00C27060">
      <w:pPr>
        <w:pStyle w:val="3"/>
        <w:spacing w:after="0"/>
        <w:jc w:val="center"/>
        <w:rPr>
          <w:sz w:val="28"/>
          <w:szCs w:val="28"/>
        </w:rPr>
      </w:pPr>
      <w:proofErr w:type="gramStart"/>
      <w:r w:rsidRPr="00C27060">
        <w:rPr>
          <w:sz w:val="28"/>
          <w:szCs w:val="28"/>
        </w:rPr>
        <w:t>о продаже на аукционе муниципального имущества в электронной форме с открытой формой подачи предложений по продаже</w:t>
      </w:r>
      <w:proofErr w:type="gramEnd"/>
      <w:r w:rsidRPr="00C27060">
        <w:rPr>
          <w:sz w:val="28"/>
          <w:szCs w:val="28"/>
        </w:rPr>
        <w:t xml:space="preserve"> имущества</w:t>
      </w:r>
    </w:p>
    <w:p w:rsidR="002A2F3D" w:rsidRPr="00C27060" w:rsidRDefault="002A2F3D" w:rsidP="002A2F3D">
      <w:pPr>
        <w:pStyle w:val="3"/>
        <w:spacing w:after="0"/>
        <w:ind w:firstLine="709"/>
        <w:jc w:val="center"/>
        <w:rPr>
          <w:b/>
          <w:sz w:val="28"/>
          <w:szCs w:val="28"/>
        </w:rPr>
      </w:pPr>
    </w:p>
    <w:p w:rsidR="002A2F3D" w:rsidRPr="00C27060" w:rsidRDefault="002A2F3D" w:rsidP="002A2F3D">
      <w:pPr>
        <w:ind w:firstLine="709"/>
        <w:jc w:val="both"/>
        <w:rPr>
          <w:sz w:val="28"/>
          <w:szCs w:val="28"/>
        </w:rPr>
      </w:pPr>
      <w:r w:rsidRPr="00C27060">
        <w:rPr>
          <w:sz w:val="28"/>
          <w:szCs w:val="28"/>
        </w:rPr>
        <w:t>Аукцион проводится на основании решения Абанского районного Совета депутатов Красноярского края от</w:t>
      </w:r>
      <w:r w:rsidR="00262A3D" w:rsidRPr="00C27060">
        <w:rPr>
          <w:sz w:val="28"/>
          <w:szCs w:val="28"/>
        </w:rPr>
        <w:t xml:space="preserve"> 01.08.2023 №37-313Р «О внесении изменений в прогнозный план приватизации объектов муниципальной собственности на 2023 год и плановый период 2024-2025 годы»</w:t>
      </w:r>
      <w:r w:rsidRPr="00C27060">
        <w:rPr>
          <w:sz w:val="28"/>
          <w:szCs w:val="28"/>
        </w:rPr>
        <w:t xml:space="preserve">, постановления администрации Абанского района от </w:t>
      </w:r>
      <w:r w:rsidR="00DF5D8C">
        <w:rPr>
          <w:sz w:val="28"/>
          <w:szCs w:val="28"/>
        </w:rPr>
        <w:t>19.08</w:t>
      </w:r>
      <w:r w:rsidR="00DF52B8" w:rsidRPr="00C27060">
        <w:rPr>
          <w:sz w:val="28"/>
          <w:szCs w:val="28"/>
        </w:rPr>
        <w:t xml:space="preserve">.2024 </w:t>
      </w:r>
      <w:r w:rsidRPr="00C27060">
        <w:rPr>
          <w:sz w:val="28"/>
          <w:szCs w:val="28"/>
        </w:rPr>
        <w:t xml:space="preserve">года № </w:t>
      </w:r>
      <w:r w:rsidR="00DF5D8C">
        <w:rPr>
          <w:sz w:val="28"/>
          <w:szCs w:val="28"/>
        </w:rPr>
        <w:t>324</w:t>
      </w:r>
      <w:r w:rsidR="00262A3D" w:rsidRPr="00C27060">
        <w:rPr>
          <w:sz w:val="28"/>
          <w:szCs w:val="28"/>
        </w:rPr>
        <w:t>-п</w:t>
      </w:r>
      <w:r w:rsidRPr="00C27060">
        <w:rPr>
          <w:sz w:val="28"/>
          <w:szCs w:val="28"/>
        </w:rPr>
        <w:t xml:space="preserve"> «Об утверждении условий приватизации муниципального имущества посредством проведения аукциона».</w:t>
      </w:r>
    </w:p>
    <w:p w:rsidR="002A2F3D" w:rsidRPr="00C27060" w:rsidRDefault="002A2F3D" w:rsidP="002A2F3D">
      <w:pPr>
        <w:pStyle w:val="a4"/>
        <w:keepNext/>
        <w:keepLines/>
        <w:tabs>
          <w:tab w:val="left" w:pos="709"/>
          <w:tab w:val="left" w:pos="3600"/>
        </w:tabs>
        <w:spacing w:before="0" w:beforeAutospacing="0" w:after="0" w:afterAutospacing="0" w:line="240" w:lineRule="atLeast"/>
        <w:ind w:right="51" w:firstLine="709"/>
        <w:jc w:val="both"/>
        <w:rPr>
          <w:b/>
          <w:sz w:val="28"/>
          <w:szCs w:val="28"/>
        </w:rPr>
      </w:pPr>
      <w:r w:rsidRPr="00C27060">
        <w:rPr>
          <w:b/>
          <w:sz w:val="28"/>
          <w:szCs w:val="28"/>
        </w:rPr>
        <w:t xml:space="preserve">Продавец муниципального имущества: </w:t>
      </w:r>
      <w:r w:rsidRPr="00C27060">
        <w:rPr>
          <w:sz w:val="28"/>
          <w:szCs w:val="28"/>
        </w:rPr>
        <w:t>Районный отдел по управлению муниципальным имуществом администрации Абанского района Красноярского края.</w:t>
      </w:r>
    </w:p>
    <w:p w:rsidR="002A2F3D" w:rsidRPr="00C27060" w:rsidRDefault="002A2F3D" w:rsidP="002A2F3D">
      <w:pPr>
        <w:pStyle w:val="a4"/>
        <w:keepNext/>
        <w:keepLines/>
        <w:tabs>
          <w:tab w:val="left" w:pos="709"/>
          <w:tab w:val="left" w:pos="3600"/>
        </w:tabs>
        <w:spacing w:before="0" w:beforeAutospacing="0" w:after="0" w:afterAutospacing="0" w:line="240" w:lineRule="atLeast"/>
        <w:ind w:right="51" w:firstLine="709"/>
        <w:jc w:val="both"/>
        <w:rPr>
          <w:sz w:val="28"/>
          <w:szCs w:val="28"/>
        </w:rPr>
      </w:pPr>
      <w:r w:rsidRPr="00C27060">
        <w:rPr>
          <w:sz w:val="28"/>
          <w:szCs w:val="28"/>
        </w:rPr>
        <w:t xml:space="preserve">Место нахождения: 663740, Красноярский край, Абанский район, п. Абан, ул. </w:t>
      </w:r>
      <w:proofErr w:type="gramStart"/>
      <w:r w:rsidRPr="00C27060">
        <w:rPr>
          <w:sz w:val="28"/>
          <w:szCs w:val="28"/>
        </w:rPr>
        <w:t>Пионерская</w:t>
      </w:r>
      <w:proofErr w:type="gramEnd"/>
      <w:r w:rsidRPr="00C27060">
        <w:rPr>
          <w:sz w:val="28"/>
          <w:szCs w:val="28"/>
        </w:rPr>
        <w:t>, 4</w:t>
      </w:r>
    </w:p>
    <w:p w:rsidR="002A2F3D" w:rsidRPr="00C27060" w:rsidRDefault="002A2F3D" w:rsidP="002A2F3D">
      <w:pPr>
        <w:pStyle w:val="a4"/>
        <w:keepNext/>
        <w:keepLines/>
        <w:tabs>
          <w:tab w:val="left" w:pos="709"/>
          <w:tab w:val="left" w:pos="3600"/>
        </w:tabs>
        <w:spacing w:before="0" w:beforeAutospacing="0" w:after="0" w:afterAutospacing="0" w:line="240" w:lineRule="atLeast"/>
        <w:ind w:right="51" w:firstLine="709"/>
        <w:jc w:val="both"/>
        <w:rPr>
          <w:sz w:val="28"/>
          <w:szCs w:val="28"/>
        </w:rPr>
      </w:pPr>
      <w:r w:rsidRPr="00C27060">
        <w:rPr>
          <w:sz w:val="28"/>
          <w:szCs w:val="28"/>
        </w:rPr>
        <w:t>Номер контактного телефона: 8(39163)2-22-39, 8(39163)2-26-12.</w:t>
      </w:r>
    </w:p>
    <w:p w:rsidR="002A2F3D" w:rsidRPr="00C27060" w:rsidRDefault="002A2F3D" w:rsidP="002A2F3D">
      <w:pPr>
        <w:spacing w:line="240" w:lineRule="atLeast"/>
        <w:ind w:firstLine="709"/>
        <w:jc w:val="both"/>
        <w:rPr>
          <w:sz w:val="28"/>
          <w:szCs w:val="28"/>
          <w:u w:val="single"/>
        </w:rPr>
      </w:pPr>
      <w:r w:rsidRPr="00C27060">
        <w:rPr>
          <w:sz w:val="28"/>
          <w:szCs w:val="28"/>
        </w:rPr>
        <w:t xml:space="preserve">Адрес электронной почты: </w:t>
      </w:r>
      <w:hyperlink r:id="rId5" w:history="1">
        <w:r w:rsidRPr="00C27060">
          <w:rPr>
            <w:rStyle w:val="a3"/>
            <w:sz w:val="28"/>
            <w:szCs w:val="28"/>
            <w:lang w:val="en-US"/>
          </w:rPr>
          <w:t>aban</w:t>
        </w:r>
        <w:r w:rsidRPr="00C27060">
          <w:rPr>
            <w:rStyle w:val="a3"/>
            <w:sz w:val="28"/>
            <w:szCs w:val="28"/>
          </w:rPr>
          <w:t>-</w:t>
        </w:r>
        <w:r w:rsidRPr="00C27060">
          <w:rPr>
            <w:rStyle w:val="a3"/>
            <w:sz w:val="28"/>
            <w:szCs w:val="28"/>
            <w:lang w:val="en-US"/>
          </w:rPr>
          <w:t>kumi</w:t>
        </w:r>
        <w:r w:rsidRPr="00C27060">
          <w:rPr>
            <w:rStyle w:val="a3"/>
            <w:sz w:val="28"/>
            <w:szCs w:val="28"/>
          </w:rPr>
          <w:t>@</w:t>
        </w:r>
        <w:r w:rsidRPr="00C27060">
          <w:rPr>
            <w:rStyle w:val="a3"/>
            <w:sz w:val="28"/>
            <w:szCs w:val="28"/>
            <w:lang w:val="en-US"/>
          </w:rPr>
          <w:t>yandex</w:t>
        </w:r>
        <w:r w:rsidRPr="00C27060">
          <w:rPr>
            <w:rStyle w:val="a3"/>
            <w:sz w:val="28"/>
            <w:szCs w:val="28"/>
          </w:rPr>
          <w:t>.</w:t>
        </w:r>
        <w:r w:rsidRPr="00C27060">
          <w:rPr>
            <w:rStyle w:val="a3"/>
            <w:sz w:val="28"/>
            <w:szCs w:val="28"/>
            <w:lang w:val="en-US"/>
          </w:rPr>
          <w:t>ru</w:t>
        </w:r>
      </w:hyperlink>
      <w:r w:rsidRPr="00C27060">
        <w:rPr>
          <w:sz w:val="28"/>
          <w:szCs w:val="28"/>
          <w:u w:val="single"/>
        </w:rPr>
        <w:t xml:space="preserve"> </w:t>
      </w:r>
    </w:p>
    <w:p w:rsidR="002A2F3D" w:rsidRPr="00C27060" w:rsidRDefault="002A2F3D" w:rsidP="002A2F3D">
      <w:pPr>
        <w:pStyle w:val="a4"/>
        <w:keepNext/>
        <w:keepLines/>
        <w:tabs>
          <w:tab w:val="left" w:pos="709"/>
          <w:tab w:val="left" w:pos="3600"/>
        </w:tabs>
        <w:spacing w:before="0" w:beforeAutospacing="0" w:after="0" w:afterAutospacing="0" w:line="240" w:lineRule="atLeast"/>
        <w:ind w:right="51" w:firstLine="709"/>
        <w:jc w:val="both"/>
        <w:rPr>
          <w:sz w:val="28"/>
          <w:szCs w:val="28"/>
        </w:rPr>
      </w:pPr>
      <w:r w:rsidRPr="00C27060">
        <w:rPr>
          <w:sz w:val="28"/>
          <w:szCs w:val="28"/>
        </w:rPr>
        <w:t>Контактное лицо: начальник районного отдела по управлению муниципальным имуществом администрации Абанского района Красноярского края -  Коспирович Ольга Васильевна.</w:t>
      </w:r>
    </w:p>
    <w:p w:rsidR="002A2F3D" w:rsidRPr="00C27060" w:rsidRDefault="002A2F3D" w:rsidP="002A2F3D">
      <w:pPr>
        <w:pStyle w:val="a4"/>
        <w:spacing w:before="0" w:beforeAutospacing="0" w:after="0" w:afterAutospacing="0"/>
        <w:ind w:firstLine="709"/>
        <w:jc w:val="both"/>
        <w:rPr>
          <w:bCs/>
          <w:color w:val="333333"/>
          <w:sz w:val="28"/>
          <w:szCs w:val="28"/>
          <w:shd w:val="clear" w:color="auto" w:fill="FFFFFF"/>
        </w:rPr>
      </w:pPr>
      <w:r w:rsidRPr="00C27060">
        <w:rPr>
          <w:b/>
          <w:sz w:val="28"/>
          <w:szCs w:val="28"/>
        </w:rPr>
        <w:t>Способ приватизации</w:t>
      </w:r>
      <w:r w:rsidRPr="00C27060">
        <w:rPr>
          <w:sz w:val="28"/>
          <w:szCs w:val="28"/>
        </w:rPr>
        <w:t xml:space="preserve">: Торги проводятся в форме аукциона. </w:t>
      </w:r>
      <w:r w:rsidRPr="00C27060">
        <w:rPr>
          <w:sz w:val="28"/>
          <w:szCs w:val="28"/>
          <w:shd w:val="clear" w:color="auto" w:fill="FFFFFF"/>
        </w:rPr>
        <w:t xml:space="preserve">Данный аукцион предусматривает открытую </w:t>
      </w:r>
      <w:r w:rsidRPr="00C27060">
        <w:rPr>
          <w:bCs/>
          <w:sz w:val="28"/>
          <w:szCs w:val="28"/>
          <w:shd w:val="clear" w:color="auto" w:fill="FFFFFF"/>
        </w:rPr>
        <w:t>форму</w:t>
      </w:r>
      <w:r w:rsidRPr="00C27060">
        <w:rPr>
          <w:sz w:val="28"/>
          <w:szCs w:val="28"/>
          <w:shd w:val="clear" w:color="auto" w:fill="FFFFFF"/>
        </w:rPr>
        <w:t xml:space="preserve"> </w:t>
      </w:r>
      <w:r w:rsidRPr="00C27060">
        <w:rPr>
          <w:bCs/>
          <w:sz w:val="28"/>
          <w:szCs w:val="28"/>
          <w:shd w:val="clear" w:color="auto" w:fill="FFFFFF"/>
        </w:rPr>
        <w:t>подачи</w:t>
      </w:r>
      <w:r w:rsidRPr="00C27060">
        <w:rPr>
          <w:sz w:val="28"/>
          <w:szCs w:val="28"/>
          <w:shd w:val="clear" w:color="auto" w:fill="FFFFFF"/>
        </w:rPr>
        <w:t xml:space="preserve"> </w:t>
      </w:r>
      <w:r w:rsidRPr="00C27060">
        <w:rPr>
          <w:bCs/>
          <w:sz w:val="28"/>
          <w:szCs w:val="28"/>
          <w:shd w:val="clear" w:color="auto" w:fill="FFFFFF"/>
        </w:rPr>
        <w:t>предложений</w:t>
      </w:r>
      <w:r w:rsidRPr="00C27060">
        <w:rPr>
          <w:sz w:val="28"/>
          <w:szCs w:val="28"/>
          <w:shd w:val="clear" w:color="auto" w:fill="FFFFFF"/>
        </w:rPr>
        <w:t xml:space="preserve"> </w:t>
      </w:r>
      <w:r w:rsidRPr="00C27060">
        <w:rPr>
          <w:bCs/>
          <w:sz w:val="28"/>
          <w:szCs w:val="28"/>
          <w:shd w:val="clear" w:color="auto" w:fill="FFFFFF"/>
        </w:rPr>
        <w:t>о</w:t>
      </w:r>
      <w:r w:rsidRPr="00C27060">
        <w:rPr>
          <w:sz w:val="28"/>
          <w:szCs w:val="28"/>
          <w:shd w:val="clear" w:color="auto" w:fill="FFFFFF"/>
        </w:rPr>
        <w:t xml:space="preserve"> </w:t>
      </w:r>
      <w:r w:rsidRPr="00C27060">
        <w:rPr>
          <w:bCs/>
          <w:sz w:val="28"/>
          <w:szCs w:val="28"/>
          <w:shd w:val="clear" w:color="auto" w:fill="FFFFFF"/>
        </w:rPr>
        <w:t>цене</w:t>
      </w:r>
      <w:r w:rsidRPr="00C27060">
        <w:rPr>
          <w:sz w:val="28"/>
          <w:szCs w:val="28"/>
          <w:shd w:val="clear" w:color="auto" w:fill="FFFFFF"/>
        </w:rPr>
        <w:t xml:space="preserve"> </w:t>
      </w:r>
      <w:r w:rsidRPr="00C27060">
        <w:rPr>
          <w:bCs/>
          <w:sz w:val="28"/>
          <w:szCs w:val="28"/>
          <w:shd w:val="clear" w:color="auto" w:fill="FFFFFF"/>
        </w:rPr>
        <w:t>имущества</w:t>
      </w:r>
      <w:r w:rsidRPr="00C27060">
        <w:rPr>
          <w:bCs/>
          <w:color w:val="333333"/>
          <w:sz w:val="28"/>
          <w:szCs w:val="28"/>
          <w:shd w:val="clear" w:color="auto" w:fill="FFFFFF"/>
        </w:rPr>
        <w:t>.</w:t>
      </w:r>
    </w:p>
    <w:p w:rsidR="002A2F3D" w:rsidRPr="00C27060" w:rsidRDefault="002A2F3D" w:rsidP="002A2F3D">
      <w:pPr>
        <w:pStyle w:val="a4"/>
        <w:keepNext/>
        <w:keepLines/>
        <w:tabs>
          <w:tab w:val="left" w:pos="709"/>
          <w:tab w:val="left" w:pos="3600"/>
        </w:tabs>
        <w:spacing w:before="0" w:beforeAutospacing="0" w:after="0" w:afterAutospacing="0"/>
        <w:ind w:right="51" w:firstLine="709"/>
        <w:jc w:val="both"/>
        <w:rPr>
          <w:rStyle w:val="a5"/>
          <w:sz w:val="28"/>
          <w:szCs w:val="28"/>
        </w:rPr>
      </w:pPr>
      <w:r w:rsidRPr="00C27060">
        <w:rPr>
          <w:rStyle w:val="a5"/>
          <w:sz w:val="28"/>
          <w:szCs w:val="28"/>
        </w:rPr>
        <w:t>Информация о предмете аукциона:</w:t>
      </w:r>
    </w:p>
    <w:tbl>
      <w:tblPr>
        <w:tblW w:w="96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2126"/>
        <w:gridCol w:w="4514"/>
      </w:tblGrid>
      <w:tr w:rsidR="002A2F3D" w:rsidRPr="00C27060" w:rsidTr="00C10494">
        <w:tc>
          <w:tcPr>
            <w:tcW w:w="9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3D" w:rsidRPr="00C27060" w:rsidRDefault="002A2F3D" w:rsidP="00C27060">
            <w:pPr>
              <w:jc w:val="center"/>
              <w:rPr>
                <w:b/>
                <w:sz w:val="28"/>
                <w:szCs w:val="28"/>
              </w:rPr>
            </w:pPr>
            <w:r w:rsidRPr="00C27060">
              <w:rPr>
                <w:b/>
                <w:sz w:val="28"/>
                <w:szCs w:val="28"/>
              </w:rPr>
              <w:t>ЛОТ №1</w:t>
            </w:r>
          </w:p>
        </w:tc>
      </w:tr>
      <w:tr w:rsidR="002A2F3D" w:rsidRPr="00C27060" w:rsidTr="00C1049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3D" w:rsidRPr="00C27060" w:rsidRDefault="002A2F3D" w:rsidP="00C27060">
            <w:pPr>
              <w:rPr>
                <w:sz w:val="28"/>
                <w:szCs w:val="28"/>
              </w:rPr>
            </w:pPr>
            <w:r w:rsidRPr="00C27060"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3D" w:rsidRPr="00C27060" w:rsidRDefault="002A2F3D" w:rsidP="00C27060">
            <w:pPr>
              <w:rPr>
                <w:sz w:val="28"/>
                <w:szCs w:val="28"/>
              </w:rPr>
            </w:pPr>
            <w:r w:rsidRPr="00C27060">
              <w:rPr>
                <w:sz w:val="28"/>
                <w:szCs w:val="28"/>
              </w:rPr>
              <w:t xml:space="preserve"> Объект: </w:t>
            </w:r>
          </w:p>
        </w:tc>
      </w:tr>
      <w:tr w:rsidR="002A2F3D" w:rsidRPr="00C27060" w:rsidTr="00C10494"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F3D" w:rsidRPr="00C27060" w:rsidRDefault="002A2F3D" w:rsidP="00C27060">
            <w:pPr>
              <w:rPr>
                <w:sz w:val="28"/>
                <w:szCs w:val="28"/>
              </w:rPr>
            </w:pPr>
            <w:r w:rsidRPr="00C27060">
              <w:rPr>
                <w:sz w:val="28"/>
                <w:szCs w:val="28"/>
              </w:rPr>
              <w:t>Описание объекта и технические характеристики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3D" w:rsidRPr="00C27060" w:rsidRDefault="002A2F3D" w:rsidP="00C27060">
            <w:pPr>
              <w:rPr>
                <w:sz w:val="28"/>
                <w:szCs w:val="28"/>
              </w:rPr>
            </w:pPr>
            <w:r w:rsidRPr="00C27060">
              <w:rPr>
                <w:sz w:val="28"/>
                <w:szCs w:val="28"/>
              </w:rPr>
              <w:t>нежилое здание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3D" w:rsidRPr="00C27060" w:rsidRDefault="002A2F3D" w:rsidP="00C27060">
            <w:pPr>
              <w:rPr>
                <w:sz w:val="28"/>
                <w:szCs w:val="28"/>
              </w:rPr>
            </w:pPr>
            <w:bookmarkStart w:id="0" w:name="_GoBack"/>
            <w:proofErr w:type="gramStart"/>
            <w:r w:rsidRPr="00C27060">
              <w:rPr>
                <w:sz w:val="28"/>
                <w:szCs w:val="28"/>
              </w:rPr>
              <w:t>Красноярский край, Абанский район, с.</w:t>
            </w:r>
            <w:r w:rsidR="00DF5D8C">
              <w:rPr>
                <w:sz w:val="28"/>
                <w:szCs w:val="28"/>
              </w:rPr>
              <w:t xml:space="preserve"> </w:t>
            </w:r>
            <w:r w:rsidRPr="00C27060">
              <w:rPr>
                <w:sz w:val="28"/>
                <w:szCs w:val="28"/>
              </w:rPr>
              <w:t xml:space="preserve">Самойловка, ул. Советская, 49, </w:t>
            </w:r>
            <w:r w:rsidRPr="00C27060">
              <w:rPr>
                <w:color w:val="000000"/>
                <w:sz w:val="28"/>
                <w:szCs w:val="28"/>
              </w:rPr>
              <w:t xml:space="preserve">площадь 1 304,2  кв.м., деревянное, одноэтажное, </w:t>
            </w:r>
            <w:r w:rsidRPr="00C27060">
              <w:rPr>
                <w:sz w:val="28"/>
                <w:szCs w:val="28"/>
              </w:rPr>
              <w:t>24:01:3301001:952</w:t>
            </w:r>
            <w:bookmarkEnd w:id="0"/>
            <w:proofErr w:type="gramEnd"/>
          </w:p>
        </w:tc>
      </w:tr>
      <w:tr w:rsidR="002A2F3D" w:rsidRPr="00C27060" w:rsidTr="00C1049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3D" w:rsidRPr="00C27060" w:rsidRDefault="002A2F3D" w:rsidP="00C270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27060">
              <w:rPr>
                <w:sz w:val="28"/>
                <w:szCs w:val="28"/>
              </w:rPr>
              <w:t xml:space="preserve">Начальная цена с НДС, </w:t>
            </w:r>
            <w:proofErr w:type="gramStart"/>
            <w:r w:rsidRPr="00C27060">
              <w:rPr>
                <w:sz w:val="28"/>
                <w:szCs w:val="28"/>
              </w:rPr>
              <w:t>согласно отчета</w:t>
            </w:r>
            <w:proofErr w:type="gramEnd"/>
            <w:r w:rsidRPr="00C27060">
              <w:rPr>
                <w:sz w:val="28"/>
                <w:szCs w:val="28"/>
              </w:rPr>
              <w:t xml:space="preserve"> об оценке от 05.10.2023 № 3546/10/23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3D" w:rsidRPr="00C27060" w:rsidRDefault="00B20850" w:rsidP="00C27060">
            <w:pPr>
              <w:rPr>
                <w:sz w:val="28"/>
                <w:szCs w:val="28"/>
              </w:rPr>
            </w:pPr>
            <w:r w:rsidRPr="00C27060">
              <w:rPr>
                <w:sz w:val="28"/>
                <w:szCs w:val="28"/>
              </w:rPr>
              <w:t>370</w:t>
            </w:r>
            <w:r w:rsidR="002A2F3D" w:rsidRPr="00C27060">
              <w:rPr>
                <w:sz w:val="28"/>
                <w:szCs w:val="28"/>
              </w:rPr>
              <w:t xml:space="preserve"> 000 (</w:t>
            </w:r>
            <w:r w:rsidRPr="00C27060">
              <w:rPr>
                <w:sz w:val="28"/>
                <w:szCs w:val="28"/>
              </w:rPr>
              <w:t>триста семьдесят</w:t>
            </w:r>
            <w:r w:rsidR="002A2F3D" w:rsidRPr="00C27060">
              <w:rPr>
                <w:sz w:val="28"/>
                <w:szCs w:val="28"/>
              </w:rPr>
              <w:t xml:space="preserve"> тысяч) рублей 00 копеек </w:t>
            </w:r>
          </w:p>
        </w:tc>
      </w:tr>
      <w:tr w:rsidR="002A2F3D" w:rsidRPr="00C27060" w:rsidTr="00C1049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3D" w:rsidRPr="00C27060" w:rsidRDefault="002A2F3D" w:rsidP="00C27060">
            <w:pPr>
              <w:rPr>
                <w:sz w:val="28"/>
                <w:szCs w:val="28"/>
              </w:rPr>
            </w:pPr>
            <w:r w:rsidRPr="00C27060">
              <w:rPr>
                <w:sz w:val="28"/>
                <w:szCs w:val="28"/>
              </w:rPr>
              <w:t>Задаток: 10 % от начальной цены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3D" w:rsidRPr="00C27060" w:rsidRDefault="00B20850" w:rsidP="00C27060">
            <w:pPr>
              <w:rPr>
                <w:sz w:val="28"/>
                <w:szCs w:val="28"/>
              </w:rPr>
            </w:pPr>
            <w:r w:rsidRPr="00C27060">
              <w:rPr>
                <w:sz w:val="28"/>
                <w:szCs w:val="28"/>
              </w:rPr>
              <w:t>37</w:t>
            </w:r>
            <w:r w:rsidR="002A2F3D" w:rsidRPr="00C27060">
              <w:rPr>
                <w:sz w:val="28"/>
                <w:szCs w:val="28"/>
              </w:rPr>
              <w:t xml:space="preserve"> 000 (</w:t>
            </w:r>
            <w:r w:rsidRPr="00C27060">
              <w:rPr>
                <w:sz w:val="28"/>
                <w:szCs w:val="28"/>
              </w:rPr>
              <w:t>тридцать семь</w:t>
            </w:r>
            <w:r w:rsidR="002A2F3D" w:rsidRPr="00C27060">
              <w:rPr>
                <w:sz w:val="28"/>
                <w:szCs w:val="28"/>
              </w:rPr>
              <w:t xml:space="preserve"> тысяч) рублей 00 копеек</w:t>
            </w:r>
          </w:p>
        </w:tc>
      </w:tr>
      <w:tr w:rsidR="002A2F3D" w:rsidRPr="00C27060" w:rsidTr="00C1049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3D" w:rsidRPr="00C27060" w:rsidRDefault="002A2F3D" w:rsidP="00C27060">
            <w:pPr>
              <w:rPr>
                <w:sz w:val="28"/>
                <w:szCs w:val="28"/>
              </w:rPr>
            </w:pPr>
            <w:r w:rsidRPr="00C27060">
              <w:rPr>
                <w:sz w:val="28"/>
                <w:szCs w:val="28"/>
              </w:rPr>
              <w:t xml:space="preserve">Шаг аукциона: 5 % от начальной цены </w:t>
            </w:r>
          </w:p>
        </w:tc>
        <w:tc>
          <w:tcPr>
            <w:tcW w:w="6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3D" w:rsidRPr="00C27060" w:rsidRDefault="00B20850" w:rsidP="00C27060">
            <w:pPr>
              <w:rPr>
                <w:sz w:val="28"/>
                <w:szCs w:val="28"/>
              </w:rPr>
            </w:pPr>
            <w:r w:rsidRPr="00C27060">
              <w:rPr>
                <w:sz w:val="28"/>
                <w:szCs w:val="28"/>
              </w:rPr>
              <w:t xml:space="preserve">18 500 </w:t>
            </w:r>
            <w:r w:rsidR="002A2F3D" w:rsidRPr="00C27060">
              <w:rPr>
                <w:sz w:val="28"/>
                <w:szCs w:val="28"/>
              </w:rPr>
              <w:t>(</w:t>
            </w:r>
            <w:r w:rsidRPr="00C27060">
              <w:rPr>
                <w:sz w:val="28"/>
                <w:szCs w:val="28"/>
              </w:rPr>
              <w:t>восемнадцать</w:t>
            </w:r>
            <w:r w:rsidR="002A2F3D" w:rsidRPr="00C27060">
              <w:rPr>
                <w:sz w:val="28"/>
                <w:szCs w:val="28"/>
              </w:rPr>
              <w:t xml:space="preserve"> тысяч </w:t>
            </w:r>
            <w:r w:rsidRPr="00C27060">
              <w:rPr>
                <w:sz w:val="28"/>
                <w:szCs w:val="28"/>
              </w:rPr>
              <w:t>пятьсот</w:t>
            </w:r>
            <w:r w:rsidR="002A2F3D" w:rsidRPr="00C27060">
              <w:rPr>
                <w:sz w:val="28"/>
                <w:szCs w:val="28"/>
              </w:rPr>
              <w:t>) рублей 00 копеек</w:t>
            </w:r>
          </w:p>
        </w:tc>
      </w:tr>
    </w:tbl>
    <w:p w:rsidR="002A2F3D" w:rsidRPr="00C27060" w:rsidRDefault="002A2F3D" w:rsidP="00C27060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2A2F3D" w:rsidRPr="00C27060" w:rsidRDefault="002A2F3D" w:rsidP="00C270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27060">
        <w:rPr>
          <w:b/>
          <w:bCs/>
          <w:sz w:val="28"/>
          <w:szCs w:val="28"/>
        </w:rPr>
        <w:t xml:space="preserve">Оператор электронной площадки: </w:t>
      </w:r>
      <w:r w:rsidRPr="00C27060">
        <w:rPr>
          <w:sz w:val="28"/>
          <w:szCs w:val="28"/>
        </w:rPr>
        <w:t>АО «Сбербанк-</w:t>
      </w:r>
      <w:proofErr w:type="spellStart"/>
      <w:r w:rsidRPr="00C27060">
        <w:rPr>
          <w:sz w:val="28"/>
          <w:szCs w:val="28"/>
        </w:rPr>
        <w:t>АСТ</w:t>
      </w:r>
      <w:proofErr w:type="gramStart"/>
      <w:r w:rsidRPr="00C27060">
        <w:rPr>
          <w:sz w:val="28"/>
          <w:szCs w:val="28"/>
        </w:rPr>
        <w:t>».</w:t>
      </w:r>
      <w:r w:rsidRPr="00C27060">
        <w:rPr>
          <w:b/>
          <w:bCs/>
          <w:sz w:val="28"/>
          <w:szCs w:val="28"/>
        </w:rPr>
        <w:t>,</w:t>
      </w:r>
      <w:proofErr w:type="gramEnd"/>
      <w:r w:rsidRPr="00C27060">
        <w:rPr>
          <w:b/>
          <w:bCs/>
          <w:sz w:val="28"/>
          <w:szCs w:val="28"/>
        </w:rPr>
        <w:t>сайт</w:t>
      </w:r>
      <w:proofErr w:type="spellEnd"/>
      <w:r w:rsidRPr="00C27060">
        <w:rPr>
          <w:b/>
          <w:bCs/>
          <w:sz w:val="28"/>
          <w:szCs w:val="28"/>
        </w:rPr>
        <w:t>-</w:t>
      </w:r>
      <w:r w:rsidRPr="00C27060">
        <w:rPr>
          <w:b/>
          <w:sz w:val="28"/>
          <w:szCs w:val="28"/>
        </w:rPr>
        <w:t xml:space="preserve"> </w:t>
      </w:r>
      <w:hyperlink r:id="rId6" w:history="1">
        <w:r w:rsidRPr="00C27060">
          <w:rPr>
            <w:rStyle w:val="a3"/>
            <w:sz w:val="28"/>
            <w:szCs w:val="28"/>
          </w:rPr>
          <w:t>http://utp.sberbank-ast.ru</w:t>
        </w:r>
      </w:hyperlink>
      <w:r w:rsidRPr="00C27060">
        <w:rPr>
          <w:sz w:val="28"/>
          <w:szCs w:val="28"/>
        </w:rPr>
        <w:t xml:space="preserve"> , </w:t>
      </w:r>
    </w:p>
    <w:p w:rsidR="002A2F3D" w:rsidRPr="00C27060" w:rsidRDefault="002A2F3D" w:rsidP="00C27060">
      <w:pPr>
        <w:autoSpaceDE w:val="0"/>
        <w:autoSpaceDN w:val="0"/>
        <w:adjustRightInd w:val="0"/>
        <w:ind w:firstLine="709"/>
        <w:rPr>
          <w:bCs/>
          <w:color w:val="000000"/>
          <w:sz w:val="28"/>
          <w:szCs w:val="28"/>
        </w:rPr>
      </w:pPr>
      <w:r w:rsidRPr="00C27060">
        <w:rPr>
          <w:color w:val="000000"/>
          <w:sz w:val="28"/>
          <w:szCs w:val="28"/>
          <w:shd w:val="clear" w:color="auto" w:fill="EAEAEA"/>
        </w:rPr>
        <w:lastRenderedPageBreak/>
        <w:t>Адрес: 119435, г. Москва, Большой Саввинский переулок, дом 12, стр. 9.</w:t>
      </w:r>
    </w:p>
    <w:p w:rsidR="002A2F3D" w:rsidRPr="00C27060" w:rsidRDefault="002A2F3D" w:rsidP="00C2706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6F6F6"/>
        </w:rPr>
      </w:pPr>
      <w:r w:rsidRPr="00C27060">
        <w:rPr>
          <w:bCs/>
          <w:color w:val="000000"/>
          <w:sz w:val="28"/>
          <w:szCs w:val="28"/>
        </w:rPr>
        <w:t xml:space="preserve">Тел: </w:t>
      </w:r>
      <w:r w:rsidRPr="00C27060">
        <w:rPr>
          <w:color w:val="000000"/>
          <w:sz w:val="28"/>
          <w:szCs w:val="28"/>
          <w:shd w:val="clear" w:color="auto" w:fill="F6F6F6"/>
        </w:rPr>
        <w:t>+7 (495) 539-59-23</w:t>
      </w:r>
    </w:p>
    <w:p w:rsidR="002A2F3D" w:rsidRPr="00C27060" w:rsidRDefault="002A2F3D" w:rsidP="00C270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27060">
        <w:rPr>
          <w:sz w:val="28"/>
          <w:szCs w:val="28"/>
        </w:rPr>
        <w:t xml:space="preserve">Для обеспечения доступа к участию в аукционе в электронной форме (далее по тексту - Процедура) претендентам необходимо пройти регистрацию в соответствии с Регламентом оператора электронной площадки </w:t>
      </w:r>
      <w:hyperlink r:id="rId7" w:history="1">
        <w:r w:rsidRPr="00C27060">
          <w:rPr>
            <w:rStyle w:val="a3"/>
            <w:sz w:val="28"/>
            <w:szCs w:val="28"/>
          </w:rPr>
          <w:t>http://utp.sberbank-ast.ru</w:t>
        </w:r>
      </w:hyperlink>
      <w:r w:rsidRPr="00C27060">
        <w:rPr>
          <w:sz w:val="28"/>
          <w:szCs w:val="28"/>
        </w:rPr>
        <w:t xml:space="preserve"> (далее - электронная площадка).</w:t>
      </w:r>
    </w:p>
    <w:p w:rsidR="002A2F3D" w:rsidRPr="00C27060" w:rsidRDefault="002A2F3D" w:rsidP="00C27060">
      <w:pPr>
        <w:pStyle w:val="1"/>
        <w:spacing w:before="0"/>
        <w:rPr>
          <w:szCs w:val="28"/>
        </w:rPr>
      </w:pPr>
      <w:r w:rsidRPr="00C27060">
        <w:rPr>
          <w:szCs w:val="28"/>
        </w:rPr>
        <w:t>Дата и время регистрации на электронной площадке претендентов на участие в Процедуре осуществляется ежедневно, круглосуточно, но не позднее даты и времени окончания подачи (приема) заявок, указанных в  извещении.</w:t>
      </w:r>
    </w:p>
    <w:p w:rsidR="002A2F3D" w:rsidRPr="00C27060" w:rsidRDefault="002A2F3D" w:rsidP="00C27060">
      <w:pPr>
        <w:pStyle w:val="1"/>
        <w:spacing w:before="0"/>
        <w:rPr>
          <w:szCs w:val="28"/>
        </w:rPr>
      </w:pPr>
      <w:r w:rsidRPr="00C27060">
        <w:rPr>
          <w:szCs w:val="28"/>
        </w:rPr>
        <w:t>Регистрация на электронной площадке осуществляется без взимания платы.</w:t>
      </w:r>
    </w:p>
    <w:p w:rsidR="002A2F3D" w:rsidRPr="00C27060" w:rsidRDefault="002A2F3D" w:rsidP="00C27060">
      <w:pPr>
        <w:pStyle w:val="1"/>
        <w:spacing w:before="0"/>
        <w:rPr>
          <w:szCs w:val="28"/>
        </w:rPr>
      </w:pPr>
      <w:r w:rsidRPr="00C27060">
        <w:rPr>
          <w:szCs w:val="28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2A2F3D" w:rsidRPr="00C27060" w:rsidRDefault="002A2F3D" w:rsidP="00C27060">
      <w:pPr>
        <w:pStyle w:val="1"/>
        <w:spacing w:before="0"/>
        <w:rPr>
          <w:szCs w:val="28"/>
        </w:rPr>
      </w:pPr>
      <w:r w:rsidRPr="00C27060">
        <w:rPr>
          <w:szCs w:val="28"/>
        </w:rPr>
        <w:t>Порядок работы Претендента на электронной площадке, системные требования и требования к программному обеспечению устанавливаются оператором электронной площадки и размещены на сайте: http://utp.sberbank-ast.ru</w:t>
      </w:r>
    </w:p>
    <w:p w:rsidR="002A2F3D" w:rsidRPr="00C27060" w:rsidRDefault="002A2F3D" w:rsidP="00C27060">
      <w:pPr>
        <w:pStyle w:val="1"/>
        <w:spacing w:before="0"/>
        <w:jc w:val="center"/>
        <w:rPr>
          <w:b/>
          <w:szCs w:val="28"/>
        </w:rPr>
      </w:pPr>
    </w:p>
    <w:p w:rsidR="002A2F3D" w:rsidRPr="00DF5D8C" w:rsidRDefault="002A2F3D" w:rsidP="00DC0AF0">
      <w:pPr>
        <w:pStyle w:val="1"/>
        <w:spacing w:before="0"/>
        <w:jc w:val="center"/>
        <w:rPr>
          <w:b/>
          <w:bCs/>
          <w:szCs w:val="28"/>
        </w:rPr>
      </w:pPr>
      <w:r w:rsidRPr="00DF5D8C">
        <w:rPr>
          <w:b/>
          <w:szCs w:val="28"/>
        </w:rPr>
        <w:t xml:space="preserve">1. Место и срок </w:t>
      </w:r>
      <w:r w:rsidRPr="00DF5D8C">
        <w:rPr>
          <w:b/>
          <w:bCs/>
          <w:szCs w:val="28"/>
        </w:rPr>
        <w:t>подачи (приема) заявок, определения участников и проведения аукциона</w:t>
      </w:r>
    </w:p>
    <w:p w:rsidR="002A2F3D" w:rsidRPr="00DF5D8C" w:rsidRDefault="002A2F3D">
      <w:pPr>
        <w:pStyle w:val="1"/>
        <w:spacing w:before="0"/>
        <w:rPr>
          <w:szCs w:val="28"/>
        </w:rPr>
      </w:pPr>
      <w:r w:rsidRPr="00DF5D8C">
        <w:rPr>
          <w:szCs w:val="28"/>
        </w:rPr>
        <w:t>Подача заявок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усиленной квалифицированной электронной подписью претендента или участника либо лица, имеющего право действовать от имени соответственно претендента или участника.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 и отправитель несет ответственность за подлинность и достоверность таких документов и сведений.</w:t>
      </w:r>
    </w:p>
    <w:p w:rsidR="002A2F3D" w:rsidRPr="00DF5D8C" w:rsidRDefault="002A2F3D">
      <w:pPr>
        <w:pStyle w:val="1"/>
        <w:spacing w:before="0"/>
        <w:rPr>
          <w:szCs w:val="28"/>
        </w:rPr>
      </w:pPr>
      <w:proofErr w:type="gramStart"/>
      <w:r w:rsidRPr="00DF5D8C">
        <w:rPr>
          <w:szCs w:val="28"/>
        </w:rPr>
        <w:t>Заявка подается путем заполнения ее электронной формы, размещенной в открытой для доступа неограниченного круга лиц, части электронной площадки на сайте http://utp.sberbank-ast.ru, с приложением электронных образов следующих документов.</w:t>
      </w:r>
      <w:proofErr w:type="gramEnd"/>
    </w:p>
    <w:p w:rsidR="002A2F3D" w:rsidRPr="00DF5D8C" w:rsidRDefault="002A2F3D">
      <w:pPr>
        <w:pStyle w:val="1"/>
        <w:spacing w:before="0"/>
        <w:rPr>
          <w:szCs w:val="28"/>
        </w:rPr>
      </w:pPr>
      <w:r w:rsidRPr="00DF5D8C">
        <w:rPr>
          <w:szCs w:val="28"/>
        </w:rPr>
        <w:t>Юридические лица предоставляют:</w:t>
      </w:r>
    </w:p>
    <w:p w:rsidR="002A2F3D" w:rsidRPr="00DF5D8C" w:rsidRDefault="002A2F3D">
      <w:pPr>
        <w:pStyle w:val="1"/>
        <w:spacing w:before="0"/>
        <w:rPr>
          <w:szCs w:val="28"/>
        </w:rPr>
      </w:pPr>
      <w:r w:rsidRPr="00DF5D8C">
        <w:rPr>
          <w:szCs w:val="28"/>
        </w:rPr>
        <w:t>заверенные копии учредительных документов Заявителя;</w:t>
      </w:r>
    </w:p>
    <w:p w:rsidR="002A2F3D" w:rsidRPr="00DF5D8C" w:rsidRDefault="002A2F3D">
      <w:pPr>
        <w:pStyle w:val="1"/>
        <w:spacing w:before="0"/>
        <w:rPr>
          <w:szCs w:val="28"/>
        </w:rPr>
      </w:pPr>
      <w:r w:rsidRPr="00DF5D8C">
        <w:rPr>
          <w:szCs w:val="28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2A2F3D" w:rsidRPr="00DF5D8C" w:rsidRDefault="002A2F3D">
      <w:pPr>
        <w:pStyle w:val="1"/>
        <w:spacing w:before="0"/>
        <w:rPr>
          <w:szCs w:val="28"/>
        </w:rPr>
      </w:pPr>
      <w:r w:rsidRPr="00DF5D8C">
        <w:rPr>
          <w:szCs w:val="28"/>
        </w:rPr>
        <w:lastRenderedPageBreak/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4B2096" w:rsidRPr="00DF5D8C" w:rsidRDefault="004B2096">
      <w:pPr>
        <w:pStyle w:val="1"/>
        <w:spacing w:before="0"/>
        <w:rPr>
          <w:szCs w:val="28"/>
        </w:rPr>
      </w:pPr>
      <w:proofErr w:type="gramStart"/>
      <w:r w:rsidRPr="00DF5D8C">
        <w:rPr>
          <w:szCs w:val="28"/>
        </w:rPr>
        <w:t xml:space="preserve">Физические лица предъявляют </w:t>
      </w:r>
      <w:hyperlink r:id="rId8" w:history="1">
        <w:r w:rsidRPr="00DF5D8C">
          <w:rPr>
            <w:rStyle w:val="a3"/>
            <w:color w:val="auto"/>
            <w:szCs w:val="28"/>
          </w:rPr>
          <w:t>документ</w:t>
        </w:r>
      </w:hyperlink>
      <w:r w:rsidRPr="00DF5D8C">
        <w:rPr>
          <w:szCs w:val="28"/>
          <w:u w:val="single"/>
        </w:rPr>
        <w:t xml:space="preserve">, </w:t>
      </w:r>
      <w:r w:rsidRPr="00DF5D8C">
        <w:rPr>
          <w:szCs w:val="28"/>
        </w:rPr>
        <w:t xml:space="preserve">удостоверяющий личность заявителя (для граждан сканированные копии </w:t>
      </w:r>
      <w:r w:rsidRPr="00DF5D8C">
        <w:rPr>
          <w:b/>
          <w:szCs w:val="28"/>
        </w:rPr>
        <w:t>всех страниц паспорта, включая форзацы и обложку</w:t>
      </w:r>
      <w:r w:rsidRPr="00DF5D8C">
        <w:rPr>
          <w:szCs w:val="28"/>
        </w:rPr>
        <w:t>, согласно п. 2 постановления Правительства РФ от 08.07.1997 № 828 «Об утверждении Положения о паспорте гражданина Российской Федерации, образца бланка и описания паспорта гражданина Российской Федерации» бланк паспорта имеет размер 88 x 125 мм, состоит из обложки, приклеенных к обложке форзацев и содержит</w:t>
      </w:r>
      <w:proofErr w:type="gramEnd"/>
      <w:r w:rsidRPr="00DF5D8C">
        <w:rPr>
          <w:szCs w:val="28"/>
        </w:rPr>
        <w:t xml:space="preserve"> </w:t>
      </w:r>
      <w:proofErr w:type="gramStart"/>
      <w:r w:rsidRPr="00DF5D8C">
        <w:rPr>
          <w:szCs w:val="28"/>
        </w:rPr>
        <w:t>20 страниц, из них 14 страниц имеют нумерацию в орнаментальном оформлении, продублированную в центре страницы в фоновой сетке).</w:t>
      </w:r>
      <w:proofErr w:type="gramEnd"/>
    </w:p>
    <w:p w:rsidR="002A2F3D" w:rsidRPr="00DF5D8C" w:rsidRDefault="002A2F3D">
      <w:pPr>
        <w:pStyle w:val="1"/>
        <w:spacing w:before="0"/>
        <w:rPr>
          <w:szCs w:val="28"/>
        </w:rPr>
      </w:pPr>
      <w:r w:rsidRPr="00DF5D8C">
        <w:rPr>
          <w:szCs w:val="28"/>
        </w:rPr>
        <w:t>В случае</w:t>
      </w:r>
      <w:proofErr w:type="gramStart"/>
      <w:r w:rsidRPr="00DF5D8C">
        <w:rPr>
          <w:szCs w:val="28"/>
        </w:rPr>
        <w:t>,</w:t>
      </w:r>
      <w:proofErr w:type="gramEnd"/>
      <w:r w:rsidRPr="00DF5D8C">
        <w:rPr>
          <w:szCs w:val="28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DF5D8C">
        <w:rPr>
          <w:szCs w:val="28"/>
        </w:rPr>
        <w:t>,</w:t>
      </w:r>
      <w:proofErr w:type="gramEnd"/>
      <w:r w:rsidRPr="00DF5D8C">
        <w:rPr>
          <w:szCs w:val="28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A2F3D" w:rsidRPr="00DF5D8C" w:rsidRDefault="002A2F3D">
      <w:pPr>
        <w:pStyle w:val="1"/>
        <w:spacing w:before="0"/>
        <w:rPr>
          <w:szCs w:val="28"/>
        </w:rPr>
      </w:pPr>
      <w:r w:rsidRPr="00DF5D8C">
        <w:rPr>
          <w:szCs w:val="28"/>
        </w:rPr>
        <w:t>Одно лицо имеет право подать только одну заявку.</w:t>
      </w:r>
    </w:p>
    <w:p w:rsidR="002A2F3D" w:rsidRPr="00DF5D8C" w:rsidRDefault="002A2F3D">
      <w:pPr>
        <w:pStyle w:val="1"/>
        <w:spacing w:before="0"/>
        <w:rPr>
          <w:szCs w:val="28"/>
        </w:rPr>
      </w:pPr>
      <w:r w:rsidRPr="00DF5D8C">
        <w:rPr>
          <w:szCs w:val="28"/>
        </w:rPr>
        <w:t xml:space="preserve">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Pr="00DF5D8C">
        <w:rPr>
          <w:szCs w:val="28"/>
        </w:rPr>
        <w:t>уведомления</w:t>
      </w:r>
      <w:proofErr w:type="gramEnd"/>
      <w:r w:rsidRPr="00DF5D8C">
        <w:rPr>
          <w:szCs w:val="28"/>
        </w:rPr>
        <w:t xml:space="preserve"> с приложением электронных копий зарегистрированной заявки и прилагаемых к ней документов.</w:t>
      </w:r>
    </w:p>
    <w:p w:rsidR="002A2F3D" w:rsidRPr="00DF5D8C" w:rsidRDefault="002A2F3D" w:rsidP="00DF5D8C">
      <w:pPr>
        <w:pStyle w:val="1"/>
        <w:spacing w:before="0"/>
        <w:rPr>
          <w:b/>
          <w:szCs w:val="28"/>
        </w:rPr>
      </w:pPr>
      <w:r w:rsidRPr="00DF5D8C">
        <w:rPr>
          <w:b/>
          <w:szCs w:val="28"/>
        </w:rPr>
        <w:t xml:space="preserve">Дата и время начала подачи (приема) заявок: </w:t>
      </w:r>
      <w:r w:rsidR="002F18BD" w:rsidRPr="00DF5D8C">
        <w:rPr>
          <w:b/>
          <w:szCs w:val="28"/>
        </w:rPr>
        <w:t>01</w:t>
      </w:r>
      <w:r w:rsidRPr="00DF5D8C">
        <w:rPr>
          <w:b/>
          <w:szCs w:val="28"/>
        </w:rPr>
        <w:t>.</w:t>
      </w:r>
      <w:r w:rsidR="002F18BD" w:rsidRPr="00DF5D8C">
        <w:rPr>
          <w:b/>
          <w:szCs w:val="28"/>
        </w:rPr>
        <w:t>09</w:t>
      </w:r>
      <w:r w:rsidRPr="00DF5D8C">
        <w:rPr>
          <w:b/>
          <w:szCs w:val="28"/>
        </w:rPr>
        <w:t>.202</w:t>
      </w:r>
      <w:r w:rsidR="00DF52B8" w:rsidRPr="00DF5D8C">
        <w:rPr>
          <w:b/>
          <w:szCs w:val="28"/>
        </w:rPr>
        <w:t>4</w:t>
      </w:r>
      <w:r w:rsidRPr="00DF5D8C">
        <w:rPr>
          <w:b/>
          <w:szCs w:val="28"/>
        </w:rPr>
        <w:t xml:space="preserve"> года в 0</w:t>
      </w:r>
      <w:r w:rsidR="00CE7CC2" w:rsidRPr="00DF5D8C">
        <w:rPr>
          <w:b/>
          <w:szCs w:val="28"/>
        </w:rPr>
        <w:t>9</w:t>
      </w:r>
      <w:r w:rsidRPr="00DF5D8C">
        <w:rPr>
          <w:b/>
          <w:szCs w:val="28"/>
        </w:rPr>
        <w:t>:00. Подача Заявок осуществляется круглосуточно.</w:t>
      </w:r>
    </w:p>
    <w:p w:rsidR="002A2F3D" w:rsidRPr="00DF5D8C" w:rsidRDefault="002A2F3D" w:rsidP="00DF5D8C">
      <w:pPr>
        <w:pStyle w:val="1"/>
        <w:spacing w:before="0"/>
        <w:rPr>
          <w:b/>
          <w:szCs w:val="28"/>
        </w:rPr>
      </w:pPr>
      <w:r w:rsidRPr="00DF5D8C">
        <w:rPr>
          <w:b/>
          <w:szCs w:val="28"/>
        </w:rPr>
        <w:t xml:space="preserve">Дата и время окончания подачи (приема) заявок: </w:t>
      </w:r>
      <w:r w:rsidR="00190C9F" w:rsidRPr="00DF5D8C">
        <w:rPr>
          <w:b/>
          <w:szCs w:val="28"/>
        </w:rPr>
        <w:t>02</w:t>
      </w:r>
      <w:r w:rsidRPr="00DF5D8C">
        <w:rPr>
          <w:b/>
          <w:szCs w:val="28"/>
        </w:rPr>
        <w:t>.</w:t>
      </w:r>
      <w:r w:rsidR="002F18BD" w:rsidRPr="00DF5D8C">
        <w:rPr>
          <w:b/>
          <w:szCs w:val="28"/>
        </w:rPr>
        <w:t>10</w:t>
      </w:r>
      <w:r w:rsidRPr="00DF5D8C">
        <w:rPr>
          <w:b/>
          <w:szCs w:val="28"/>
        </w:rPr>
        <w:t>.202</w:t>
      </w:r>
      <w:r w:rsidR="00CE7CC2" w:rsidRPr="00DF5D8C">
        <w:rPr>
          <w:b/>
          <w:szCs w:val="28"/>
        </w:rPr>
        <w:t>4</w:t>
      </w:r>
      <w:r w:rsidRPr="00DF5D8C">
        <w:rPr>
          <w:b/>
          <w:szCs w:val="28"/>
        </w:rPr>
        <w:t xml:space="preserve"> года в 0</w:t>
      </w:r>
      <w:r w:rsidR="00CE7CC2" w:rsidRPr="00DF5D8C">
        <w:rPr>
          <w:b/>
          <w:szCs w:val="28"/>
        </w:rPr>
        <w:t>9</w:t>
      </w:r>
      <w:r w:rsidRPr="00DF5D8C">
        <w:rPr>
          <w:b/>
          <w:szCs w:val="28"/>
        </w:rPr>
        <w:t>:00.</w:t>
      </w:r>
    </w:p>
    <w:p w:rsidR="002A2F3D" w:rsidRPr="00DF5D8C" w:rsidRDefault="002A2F3D" w:rsidP="00DF5D8C">
      <w:pPr>
        <w:pStyle w:val="1"/>
        <w:spacing w:before="0"/>
        <w:rPr>
          <w:b/>
          <w:szCs w:val="28"/>
        </w:rPr>
      </w:pPr>
      <w:r w:rsidRPr="00DF5D8C">
        <w:rPr>
          <w:b/>
          <w:szCs w:val="28"/>
        </w:rPr>
        <w:t xml:space="preserve">Дата и время определения Участников: </w:t>
      </w:r>
      <w:r w:rsidR="002F18BD" w:rsidRPr="00DF5D8C">
        <w:rPr>
          <w:b/>
          <w:szCs w:val="28"/>
        </w:rPr>
        <w:t>07</w:t>
      </w:r>
      <w:r w:rsidRPr="00DF5D8C">
        <w:rPr>
          <w:b/>
          <w:szCs w:val="28"/>
        </w:rPr>
        <w:t>.</w:t>
      </w:r>
      <w:r w:rsidR="002F18BD" w:rsidRPr="00DF5D8C">
        <w:rPr>
          <w:b/>
          <w:szCs w:val="28"/>
        </w:rPr>
        <w:t>10</w:t>
      </w:r>
      <w:r w:rsidRPr="00DF5D8C">
        <w:rPr>
          <w:b/>
          <w:szCs w:val="28"/>
        </w:rPr>
        <w:t>.202</w:t>
      </w:r>
      <w:r w:rsidR="00CE7CC2" w:rsidRPr="00DF5D8C">
        <w:rPr>
          <w:b/>
          <w:szCs w:val="28"/>
        </w:rPr>
        <w:t>4</w:t>
      </w:r>
      <w:r w:rsidRPr="00DF5D8C">
        <w:rPr>
          <w:b/>
          <w:szCs w:val="28"/>
        </w:rPr>
        <w:t>года в 0</w:t>
      </w:r>
      <w:r w:rsidR="00CE7CC2" w:rsidRPr="00DF5D8C">
        <w:rPr>
          <w:b/>
          <w:szCs w:val="28"/>
        </w:rPr>
        <w:t>9</w:t>
      </w:r>
      <w:r w:rsidRPr="00DF5D8C">
        <w:rPr>
          <w:b/>
          <w:szCs w:val="28"/>
        </w:rPr>
        <w:t>:00.</w:t>
      </w:r>
    </w:p>
    <w:p w:rsidR="002A2F3D" w:rsidRPr="00DF5D8C" w:rsidRDefault="002A2F3D" w:rsidP="00DF5D8C">
      <w:pPr>
        <w:pStyle w:val="1"/>
        <w:spacing w:before="0"/>
        <w:rPr>
          <w:b/>
          <w:szCs w:val="28"/>
        </w:rPr>
      </w:pPr>
      <w:r w:rsidRPr="00DF5D8C">
        <w:rPr>
          <w:b/>
          <w:szCs w:val="28"/>
        </w:rPr>
        <w:t xml:space="preserve">Дата, время и срок проведения аукциона: </w:t>
      </w:r>
      <w:r w:rsidR="002F18BD" w:rsidRPr="00DF5D8C">
        <w:rPr>
          <w:b/>
          <w:szCs w:val="28"/>
        </w:rPr>
        <w:t>09</w:t>
      </w:r>
      <w:r w:rsidRPr="00DF5D8C">
        <w:rPr>
          <w:b/>
          <w:szCs w:val="28"/>
        </w:rPr>
        <w:t>.</w:t>
      </w:r>
      <w:r w:rsidR="002F18BD" w:rsidRPr="00DF5D8C">
        <w:rPr>
          <w:b/>
          <w:szCs w:val="28"/>
        </w:rPr>
        <w:t>10</w:t>
      </w:r>
      <w:r w:rsidRPr="00DF5D8C">
        <w:rPr>
          <w:b/>
          <w:szCs w:val="28"/>
        </w:rPr>
        <w:t>.202</w:t>
      </w:r>
      <w:r w:rsidR="00CE7CC2" w:rsidRPr="00DF5D8C">
        <w:rPr>
          <w:b/>
          <w:szCs w:val="28"/>
        </w:rPr>
        <w:t>4</w:t>
      </w:r>
      <w:r w:rsidRPr="00DF5D8C">
        <w:rPr>
          <w:b/>
          <w:szCs w:val="28"/>
        </w:rPr>
        <w:t xml:space="preserve"> года в 0</w:t>
      </w:r>
      <w:r w:rsidR="00CE7CC2" w:rsidRPr="00DF5D8C">
        <w:rPr>
          <w:b/>
          <w:szCs w:val="28"/>
        </w:rPr>
        <w:t>9</w:t>
      </w:r>
      <w:r w:rsidRPr="00DF5D8C">
        <w:rPr>
          <w:b/>
          <w:szCs w:val="28"/>
        </w:rPr>
        <w:t>:00 и до последнего предложения Участников.</w:t>
      </w:r>
    </w:p>
    <w:p w:rsidR="002A2F3D" w:rsidRPr="00DF5D8C" w:rsidRDefault="002A2F3D" w:rsidP="00DC0A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D8C">
        <w:rPr>
          <w:sz w:val="28"/>
          <w:szCs w:val="28"/>
        </w:rPr>
        <w:t>(Указанное в настоящем информационном сообщении время – московское, при исчислении сроков, указанных в настоящем информационном сообщении, принимается время сервера электронной торговой площадки - московское).</w:t>
      </w:r>
    </w:p>
    <w:p w:rsidR="002A2F3D" w:rsidRPr="00DF5D8C" w:rsidRDefault="002A2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D8C">
        <w:rPr>
          <w:sz w:val="28"/>
          <w:szCs w:val="28"/>
        </w:rPr>
        <w:t>Заявки с прилагаемыми к ним документами, поданные с нарушением установленного срока, на электронной площадке не регистрируются.</w:t>
      </w:r>
    </w:p>
    <w:p w:rsidR="002A2F3D" w:rsidRPr="00DF5D8C" w:rsidRDefault="002A2F3D">
      <w:pPr>
        <w:pStyle w:val="1"/>
        <w:spacing w:before="0"/>
        <w:rPr>
          <w:szCs w:val="28"/>
        </w:rPr>
      </w:pPr>
      <w:r w:rsidRPr="00DF5D8C">
        <w:rPr>
          <w:szCs w:val="28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2A2F3D" w:rsidRPr="00DF5D8C" w:rsidRDefault="002A2F3D">
      <w:pPr>
        <w:pStyle w:val="1"/>
        <w:spacing w:before="0"/>
        <w:rPr>
          <w:szCs w:val="28"/>
        </w:rPr>
      </w:pPr>
      <w:r w:rsidRPr="00DF5D8C">
        <w:rPr>
          <w:szCs w:val="28"/>
        </w:rPr>
        <w:t xml:space="preserve">Продавец рассматривает заявки и документы претендентов и устанавливает факт поступления сумм задатков. По результатам </w:t>
      </w:r>
      <w:r w:rsidRPr="00DF5D8C">
        <w:rPr>
          <w:szCs w:val="28"/>
        </w:rPr>
        <w:lastRenderedPageBreak/>
        <w:t>рассмотрения заявок и документов принимается решение о допуске к участию либо об отказе в допуске к участию. В случае если не подано ни одной заявки аукцион признается несостоявшимся.</w:t>
      </w:r>
    </w:p>
    <w:p w:rsidR="002A2F3D" w:rsidRPr="00DF5D8C" w:rsidRDefault="002A2F3D">
      <w:pPr>
        <w:pStyle w:val="1"/>
        <w:spacing w:before="0"/>
        <w:rPr>
          <w:szCs w:val="28"/>
        </w:rPr>
      </w:pPr>
    </w:p>
    <w:p w:rsidR="002A2F3D" w:rsidRPr="00DF5D8C" w:rsidRDefault="002A2F3D" w:rsidP="00DF5D8C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DF5D8C">
        <w:rPr>
          <w:b/>
          <w:bCs/>
          <w:sz w:val="28"/>
          <w:szCs w:val="28"/>
        </w:rPr>
        <w:t xml:space="preserve">2. Ограничения участия в аукционе </w:t>
      </w:r>
    </w:p>
    <w:p w:rsidR="002A2F3D" w:rsidRPr="00DF5D8C" w:rsidRDefault="002A2F3D" w:rsidP="00DC0A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D8C">
        <w:rPr>
          <w:sz w:val="28"/>
          <w:szCs w:val="28"/>
        </w:rPr>
        <w:t>Покупателями муниципального имущества могут быть любые физические и юридические лица, за исключением:</w:t>
      </w:r>
    </w:p>
    <w:p w:rsidR="002A2F3D" w:rsidRPr="00DF5D8C" w:rsidRDefault="002A2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D8C">
        <w:rPr>
          <w:sz w:val="28"/>
          <w:szCs w:val="28"/>
        </w:rPr>
        <w:t>государственных и муниципальных унитарных предприятий, государственных и муниципальных учреждений;</w:t>
      </w:r>
    </w:p>
    <w:p w:rsidR="002A2F3D" w:rsidRPr="00DF5D8C" w:rsidRDefault="002A2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D8C">
        <w:rPr>
          <w:sz w:val="28"/>
          <w:szCs w:val="28"/>
        </w:rPr>
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процентов;</w:t>
      </w:r>
    </w:p>
    <w:p w:rsidR="002A2F3D" w:rsidRPr="00DF5D8C" w:rsidRDefault="002A2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F5D8C">
        <w:rPr>
          <w:sz w:val="28"/>
          <w:szCs w:val="28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DF5D8C">
        <w:rPr>
          <w:sz w:val="28"/>
          <w:szCs w:val="28"/>
        </w:rPr>
        <w:t>бенефициарных</w:t>
      </w:r>
      <w:proofErr w:type="spellEnd"/>
      <w:r w:rsidRPr="00DF5D8C">
        <w:rPr>
          <w:sz w:val="28"/>
          <w:szCs w:val="28"/>
        </w:rPr>
        <w:t xml:space="preserve"> владельцах и контролирующих лицах в порядке, установленном Правительством Российской</w:t>
      </w:r>
      <w:proofErr w:type="gramEnd"/>
      <w:r w:rsidRPr="00DF5D8C">
        <w:rPr>
          <w:sz w:val="28"/>
          <w:szCs w:val="28"/>
        </w:rPr>
        <w:t xml:space="preserve"> Федерации.</w:t>
      </w:r>
    </w:p>
    <w:p w:rsidR="002A2F3D" w:rsidRPr="00DF5D8C" w:rsidRDefault="002A2F3D" w:rsidP="00DF5D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D8C">
        <w:rPr>
          <w:sz w:val="28"/>
          <w:szCs w:val="28"/>
        </w:rPr>
        <w:t xml:space="preserve">Понятие «контролирующее лицо» используется в том же значении, что и в </w:t>
      </w:r>
      <w:hyperlink r:id="rId9" w:history="1">
        <w:r w:rsidRPr="00DF5D8C">
          <w:rPr>
            <w:sz w:val="28"/>
            <w:szCs w:val="28"/>
          </w:rPr>
          <w:t>статье 5</w:t>
        </w:r>
      </w:hyperlink>
      <w:r w:rsidRPr="00DF5D8C">
        <w:rPr>
          <w:sz w:val="28"/>
          <w:szCs w:val="28"/>
        </w:rPr>
        <w:t xml:space="preserve"> Федерального закона от 29.04.2008 №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государства». Понятия «выгодоприобретатель» и «</w:t>
      </w:r>
      <w:proofErr w:type="spellStart"/>
      <w:r w:rsidRPr="00DF5D8C">
        <w:rPr>
          <w:sz w:val="28"/>
          <w:szCs w:val="28"/>
        </w:rPr>
        <w:t>бенефициарный</w:t>
      </w:r>
      <w:proofErr w:type="spellEnd"/>
      <w:r w:rsidRPr="00DF5D8C">
        <w:rPr>
          <w:sz w:val="28"/>
          <w:szCs w:val="28"/>
        </w:rPr>
        <w:t xml:space="preserve"> владелец» используются в значениях, указанных в </w:t>
      </w:r>
      <w:hyperlink r:id="rId10" w:history="1">
        <w:r w:rsidRPr="00DF5D8C">
          <w:rPr>
            <w:sz w:val="28"/>
            <w:szCs w:val="28"/>
          </w:rPr>
          <w:t>статье 3</w:t>
        </w:r>
      </w:hyperlink>
      <w:r w:rsidRPr="00DF5D8C">
        <w:rPr>
          <w:sz w:val="28"/>
          <w:szCs w:val="28"/>
        </w:rPr>
        <w:t xml:space="preserve"> Федерального закона от 07.08.2001 № 115-ФЗ «О противодействии легализации (отмыванию) доходов, полученных преступным путем, и финансированию терроризма».</w:t>
      </w:r>
    </w:p>
    <w:p w:rsidR="002A2F3D" w:rsidRPr="00DF5D8C" w:rsidRDefault="002A2F3D" w:rsidP="00DC0AF0">
      <w:pPr>
        <w:pStyle w:val="1"/>
        <w:spacing w:before="0"/>
        <w:rPr>
          <w:szCs w:val="28"/>
        </w:rPr>
      </w:pPr>
    </w:p>
    <w:p w:rsidR="002A2F3D" w:rsidRPr="00DF5D8C" w:rsidRDefault="002A2F3D" w:rsidP="00DF5D8C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DF5D8C">
        <w:rPr>
          <w:b/>
          <w:bCs/>
          <w:sz w:val="28"/>
          <w:szCs w:val="28"/>
        </w:rPr>
        <w:t>3. Порядок внесения задатка и его возврата</w:t>
      </w:r>
    </w:p>
    <w:p w:rsidR="002A2F3D" w:rsidRPr="00DF5D8C" w:rsidRDefault="002A2F3D" w:rsidP="00DC0A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D8C">
        <w:rPr>
          <w:sz w:val="28"/>
          <w:szCs w:val="28"/>
        </w:rPr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Федерации. Подача претендентом заявки и перечисление задатка на счет являются акцептом оферты, и договор о задатке считается заключенным в установленном порядке.</w:t>
      </w:r>
    </w:p>
    <w:p w:rsidR="00E54255" w:rsidRPr="00DF5D8C" w:rsidRDefault="00E54255" w:rsidP="00DF5D8C">
      <w:pPr>
        <w:pStyle w:val="a7"/>
        <w:tabs>
          <w:tab w:val="left" w:pos="709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F5D8C">
        <w:rPr>
          <w:rFonts w:ascii="Times New Roman" w:hAnsi="Times New Roman"/>
          <w:sz w:val="28"/>
          <w:szCs w:val="28"/>
        </w:rPr>
        <w:t>Задаток вносится единым платежом в размере 10 % от начальной цены путем банковского перевода по следующим реквизитам:</w:t>
      </w:r>
    </w:p>
    <w:p w:rsidR="00E54255" w:rsidRPr="00DF5D8C" w:rsidRDefault="00E54255" w:rsidP="00DF5D8C">
      <w:pPr>
        <w:pStyle w:val="a7"/>
        <w:tabs>
          <w:tab w:val="left" w:pos="709"/>
        </w:tabs>
        <w:spacing w:after="0" w:line="240" w:lineRule="auto"/>
        <w:ind w:left="0" w:firstLine="709"/>
        <w:rPr>
          <w:rFonts w:ascii="Times New Roman" w:hAnsi="Times New Roman"/>
          <w:bCs/>
          <w:sz w:val="28"/>
          <w:szCs w:val="28"/>
        </w:rPr>
      </w:pPr>
      <w:r w:rsidRPr="00DF5D8C">
        <w:rPr>
          <w:rFonts w:ascii="Times New Roman" w:hAnsi="Times New Roman"/>
          <w:b/>
          <w:bCs/>
          <w:iCs/>
          <w:sz w:val="28"/>
          <w:szCs w:val="28"/>
        </w:rPr>
        <w:t>Реквизиты банковского счета:</w:t>
      </w:r>
    </w:p>
    <w:p w:rsidR="00E54255" w:rsidRPr="00DF5D8C" w:rsidRDefault="00E54255" w:rsidP="00DF5D8C">
      <w:pPr>
        <w:pStyle w:val="a7"/>
        <w:tabs>
          <w:tab w:val="left" w:pos="709"/>
        </w:tabs>
        <w:spacing w:after="0" w:line="240" w:lineRule="auto"/>
        <w:ind w:left="0" w:firstLine="709"/>
        <w:rPr>
          <w:rFonts w:ascii="Times New Roman" w:hAnsi="Times New Roman"/>
          <w:bCs/>
          <w:sz w:val="28"/>
          <w:szCs w:val="28"/>
        </w:rPr>
      </w:pPr>
      <w:r w:rsidRPr="00DF5D8C">
        <w:rPr>
          <w:rFonts w:ascii="Times New Roman" w:hAnsi="Times New Roman"/>
          <w:b/>
          <w:bCs/>
          <w:sz w:val="28"/>
          <w:szCs w:val="28"/>
        </w:rPr>
        <w:t>Получатель</w:t>
      </w:r>
    </w:p>
    <w:p w:rsidR="00E54255" w:rsidRPr="00DF5D8C" w:rsidRDefault="00E54255" w:rsidP="00DF5D8C">
      <w:pPr>
        <w:pStyle w:val="a7"/>
        <w:tabs>
          <w:tab w:val="left" w:pos="709"/>
        </w:tabs>
        <w:spacing w:after="0" w:line="240" w:lineRule="auto"/>
        <w:ind w:left="0" w:firstLine="709"/>
        <w:rPr>
          <w:rFonts w:ascii="Times New Roman" w:hAnsi="Times New Roman"/>
          <w:bCs/>
          <w:sz w:val="28"/>
          <w:szCs w:val="28"/>
        </w:rPr>
      </w:pPr>
      <w:r w:rsidRPr="00DF5D8C">
        <w:rPr>
          <w:rFonts w:ascii="Times New Roman" w:hAnsi="Times New Roman"/>
          <w:bCs/>
          <w:sz w:val="28"/>
          <w:szCs w:val="28"/>
        </w:rPr>
        <w:t>Наименование: АО «Сбербанк-АСТ»</w:t>
      </w:r>
    </w:p>
    <w:p w:rsidR="00E54255" w:rsidRPr="00DF5D8C" w:rsidRDefault="00E54255" w:rsidP="00DF5D8C">
      <w:pPr>
        <w:pStyle w:val="a7"/>
        <w:tabs>
          <w:tab w:val="left" w:pos="709"/>
        </w:tabs>
        <w:spacing w:after="0" w:line="240" w:lineRule="auto"/>
        <w:ind w:left="0" w:firstLine="709"/>
        <w:rPr>
          <w:rFonts w:ascii="Times New Roman" w:hAnsi="Times New Roman"/>
          <w:bCs/>
          <w:sz w:val="28"/>
          <w:szCs w:val="28"/>
        </w:rPr>
      </w:pPr>
      <w:r w:rsidRPr="00DF5D8C">
        <w:rPr>
          <w:rFonts w:ascii="Times New Roman" w:hAnsi="Times New Roman"/>
          <w:bCs/>
          <w:sz w:val="28"/>
          <w:szCs w:val="28"/>
        </w:rPr>
        <w:t>ИНН: 7707308480</w:t>
      </w:r>
    </w:p>
    <w:p w:rsidR="00E54255" w:rsidRPr="00DF5D8C" w:rsidRDefault="00E54255" w:rsidP="00DF5D8C">
      <w:pPr>
        <w:pStyle w:val="a7"/>
        <w:tabs>
          <w:tab w:val="left" w:pos="709"/>
        </w:tabs>
        <w:spacing w:after="0" w:line="240" w:lineRule="auto"/>
        <w:ind w:left="0" w:firstLine="709"/>
        <w:rPr>
          <w:rFonts w:ascii="Times New Roman" w:hAnsi="Times New Roman"/>
          <w:bCs/>
          <w:sz w:val="28"/>
          <w:szCs w:val="28"/>
        </w:rPr>
      </w:pPr>
      <w:r w:rsidRPr="00DF5D8C">
        <w:rPr>
          <w:rFonts w:ascii="Times New Roman" w:hAnsi="Times New Roman"/>
          <w:bCs/>
          <w:sz w:val="28"/>
          <w:szCs w:val="28"/>
        </w:rPr>
        <w:t>КПП: 770401001</w:t>
      </w:r>
    </w:p>
    <w:p w:rsidR="00E54255" w:rsidRPr="00DF5D8C" w:rsidRDefault="00E54255" w:rsidP="00DF5D8C">
      <w:pPr>
        <w:pStyle w:val="a7"/>
        <w:tabs>
          <w:tab w:val="left" w:pos="709"/>
        </w:tabs>
        <w:spacing w:after="0" w:line="240" w:lineRule="auto"/>
        <w:ind w:left="0" w:firstLine="709"/>
        <w:rPr>
          <w:rFonts w:ascii="Times New Roman" w:hAnsi="Times New Roman"/>
          <w:bCs/>
          <w:sz w:val="28"/>
          <w:szCs w:val="28"/>
        </w:rPr>
      </w:pPr>
      <w:r w:rsidRPr="00DF5D8C">
        <w:rPr>
          <w:rFonts w:ascii="Times New Roman" w:hAnsi="Times New Roman"/>
          <w:bCs/>
          <w:sz w:val="28"/>
          <w:szCs w:val="28"/>
        </w:rPr>
        <w:t>Расчетный счет: 40702810300020038047</w:t>
      </w:r>
    </w:p>
    <w:p w:rsidR="00E54255" w:rsidRPr="00DF5D8C" w:rsidRDefault="00E54255" w:rsidP="00DF5D8C">
      <w:pPr>
        <w:pStyle w:val="a7"/>
        <w:tabs>
          <w:tab w:val="left" w:pos="709"/>
        </w:tabs>
        <w:spacing w:after="0" w:line="240" w:lineRule="auto"/>
        <w:ind w:left="0" w:firstLine="709"/>
        <w:rPr>
          <w:rFonts w:ascii="Times New Roman" w:hAnsi="Times New Roman"/>
          <w:b/>
          <w:bCs/>
          <w:sz w:val="28"/>
          <w:szCs w:val="28"/>
        </w:rPr>
      </w:pPr>
      <w:r w:rsidRPr="00DF5D8C">
        <w:rPr>
          <w:rFonts w:ascii="Times New Roman" w:hAnsi="Times New Roman"/>
          <w:b/>
          <w:bCs/>
          <w:sz w:val="28"/>
          <w:szCs w:val="28"/>
        </w:rPr>
        <w:lastRenderedPageBreak/>
        <w:t>Банк получателя</w:t>
      </w:r>
    </w:p>
    <w:p w:rsidR="00E54255" w:rsidRPr="00DF5D8C" w:rsidRDefault="00E54255" w:rsidP="00DF5D8C">
      <w:pPr>
        <w:pStyle w:val="a7"/>
        <w:tabs>
          <w:tab w:val="left" w:pos="709"/>
        </w:tabs>
        <w:spacing w:after="0" w:line="240" w:lineRule="auto"/>
        <w:ind w:left="0" w:firstLine="709"/>
        <w:rPr>
          <w:rFonts w:ascii="Times New Roman" w:hAnsi="Times New Roman"/>
          <w:bCs/>
          <w:sz w:val="28"/>
          <w:szCs w:val="28"/>
        </w:rPr>
      </w:pPr>
      <w:r w:rsidRPr="00DF5D8C">
        <w:rPr>
          <w:rFonts w:ascii="Times New Roman" w:hAnsi="Times New Roman"/>
          <w:bCs/>
          <w:sz w:val="28"/>
          <w:szCs w:val="28"/>
        </w:rPr>
        <w:t>Наименование банка: ПАО "СБЕРБАНК РОССИИ" Г. МОСКВА</w:t>
      </w:r>
    </w:p>
    <w:p w:rsidR="00E54255" w:rsidRPr="00DF5D8C" w:rsidRDefault="00E54255" w:rsidP="00DF5D8C">
      <w:pPr>
        <w:pStyle w:val="a7"/>
        <w:tabs>
          <w:tab w:val="left" w:pos="709"/>
        </w:tabs>
        <w:spacing w:after="0" w:line="240" w:lineRule="auto"/>
        <w:ind w:left="0" w:firstLine="709"/>
        <w:rPr>
          <w:rFonts w:ascii="Times New Roman" w:hAnsi="Times New Roman"/>
          <w:bCs/>
          <w:sz w:val="28"/>
          <w:szCs w:val="28"/>
        </w:rPr>
      </w:pPr>
      <w:r w:rsidRPr="00DF5D8C">
        <w:rPr>
          <w:rFonts w:ascii="Times New Roman" w:hAnsi="Times New Roman"/>
          <w:bCs/>
          <w:sz w:val="28"/>
          <w:szCs w:val="28"/>
        </w:rPr>
        <w:t>БИК: 044525225</w:t>
      </w:r>
    </w:p>
    <w:p w:rsidR="00E54255" w:rsidRPr="00DF5D8C" w:rsidRDefault="00E54255" w:rsidP="00DC0AF0">
      <w:pPr>
        <w:shd w:val="clear" w:color="auto" w:fill="FFFFFF"/>
        <w:ind w:firstLine="709"/>
        <w:rPr>
          <w:bCs/>
          <w:sz w:val="28"/>
          <w:szCs w:val="28"/>
        </w:rPr>
      </w:pPr>
      <w:r w:rsidRPr="00DF5D8C">
        <w:rPr>
          <w:bCs/>
          <w:sz w:val="28"/>
          <w:szCs w:val="28"/>
        </w:rPr>
        <w:t>Корреспондентский счет: 30101810400000000225</w:t>
      </w:r>
    </w:p>
    <w:p w:rsidR="00E54255" w:rsidRPr="00DF5D8C" w:rsidRDefault="00E54255">
      <w:pPr>
        <w:shd w:val="clear" w:color="auto" w:fill="FFFFFF"/>
        <w:ind w:firstLine="709"/>
        <w:rPr>
          <w:sz w:val="28"/>
          <w:szCs w:val="28"/>
        </w:rPr>
      </w:pPr>
      <w:r w:rsidRPr="00DF5D8C">
        <w:rPr>
          <w:sz w:val="28"/>
          <w:szCs w:val="28"/>
        </w:rPr>
        <w:t>Назначение платежа: задаток за участие в аукционе ЛОТ №_.</w:t>
      </w:r>
    </w:p>
    <w:p w:rsidR="00E54255" w:rsidRPr="00DF5D8C" w:rsidRDefault="00E54255" w:rsidP="00DF5D8C">
      <w:pPr>
        <w:pStyle w:val="a7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F5D8C">
        <w:rPr>
          <w:rFonts w:ascii="Times New Roman" w:hAnsi="Times New Roman"/>
          <w:sz w:val="28"/>
          <w:szCs w:val="28"/>
        </w:rPr>
        <w:t xml:space="preserve">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суммы. </w:t>
      </w:r>
      <w:r w:rsidRPr="00DF5D8C">
        <w:rPr>
          <w:rFonts w:ascii="Times New Roman" w:hAnsi="Times New Roman"/>
          <w:bCs/>
          <w:sz w:val="28"/>
          <w:szCs w:val="28"/>
        </w:rPr>
        <w:t xml:space="preserve">Для пополнения лицевого счета участнику следует перечислить денежные средства на счет с банковскими реквизитами. </w:t>
      </w:r>
      <w:proofErr w:type="gramStart"/>
      <w:r w:rsidRPr="00DF5D8C">
        <w:rPr>
          <w:rFonts w:ascii="Times New Roman" w:hAnsi="Times New Roman"/>
          <w:bCs/>
          <w:sz w:val="28"/>
          <w:szCs w:val="28"/>
        </w:rPr>
        <w:t xml:space="preserve">Платежи разносятся по лицевым счетам каждый рабочий день по факту поступления средств по банковским выписками. </w:t>
      </w:r>
      <w:proofErr w:type="gramEnd"/>
    </w:p>
    <w:p w:rsidR="00E54255" w:rsidRPr="00DF5D8C" w:rsidRDefault="00E54255" w:rsidP="00DF5D8C">
      <w:pPr>
        <w:pStyle w:val="a7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F5D8C">
        <w:rPr>
          <w:rFonts w:ascii="Times New Roman" w:hAnsi="Times New Roman"/>
          <w:bCs/>
          <w:sz w:val="28"/>
          <w:szCs w:val="28"/>
        </w:rPr>
        <w:t>Зачисление на лицевой счет осуществляется автоматически по совпадению ИНН и КПП участника. При отсутствии в платежном поручении номера КПП или несовпадении номера КПП указанного в платежном поручении с КПП организации, зарегистрированной на электронной площадке, денежные средства поступают в невыясненные платежи.</w:t>
      </w:r>
    </w:p>
    <w:p w:rsidR="00E54255" w:rsidRPr="00DF5D8C" w:rsidRDefault="00E54255" w:rsidP="00DC0AF0">
      <w:pPr>
        <w:ind w:firstLine="709"/>
        <w:jc w:val="both"/>
        <w:rPr>
          <w:bCs/>
          <w:sz w:val="28"/>
          <w:szCs w:val="28"/>
        </w:rPr>
      </w:pPr>
      <w:r w:rsidRPr="00DF5D8C">
        <w:rPr>
          <w:bCs/>
          <w:sz w:val="28"/>
          <w:szCs w:val="28"/>
        </w:rPr>
        <w:t xml:space="preserve">Так же, в невыясненные платежи поступают денежные средства, перечисленные до подтверждения регистрации на электронной площадке. В таких случаях необходимо отправлять официальный запрос на зачисление денежных средств, указав ИНН и КПП организации в адрес оператора на адрес электронной почты </w:t>
      </w:r>
      <w:hyperlink r:id="rId11" w:history="1">
        <w:r w:rsidRPr="00DF5D8C">
          <w:rPr>
            <w:rStyle w:val="a3"/>
            <w:sz w:val="28"/>
            <w:szCs w:val="28"/>
          </w:rPr>
          <w:t>company@sberbank-ast.ru</w:t>
        </w:r>
      </w:hyperlink>
      <w:r w:rsidRPr="00DF5D8C">
        <w:rPr>
          <w:bCs/>
          <w:sz w:val="28"/>
          <w:szCs w:val="28"/>
        </w:rPr>
        <w:t xml:space="preserve"> с приложением копии платежного поручения.</w:t>
      </w:r>
    </w:p>
    <w:p w:rsidR="00E54255" w:rsidRPr="00DF5D8C" w:rsidRDefault="00E54255" w:rsidP="00DF5D8C">
      <w:pPr>
        <w:pStyle w:val="a7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F5D8C">
        <w:rPr>
          <w:rFonts w:ascii="Times New Roman" w:hAnsi="Times New Roman"/>
          <w:sz w:val="28"/>
          <w:szCs w:val="28"/>
        </w:rPr>
        <w:t xml:space="preserve">Задаток возвращается всем участникам аукциона, кроме победителя, либо лица, признанного единственным участником аукциона, в течение 5 календарных дней </w:t>
      </w:r>
      <w:proofErr w:type="gramStart"/>
      <w:r w:rsidRPr="00DF5D8C">
        <w:rPr>
          <w:rFonts w:ascii="Times New Roman" w:hAnsi="Times New Roman"/>
          <w:sz w:val="28"/>
          <w:szCs w:val="28"/>
        </w:rPr>
        <w:t>с даты подведения</w:t>
      </w:r>
      <w:proofErr w:type="gramEnd"/>
      <w:r w:rsidRPr="00DF5D8C">
        <w:rPr>
          <w:rFonts w:ascii="Times New Roman" w:hAnsi="Times New Roman"/>
          <w:sz w:val="28"/>
          <w:szCs w:val="28"/>
        </w:rPr>
        <w:t xml:space="preserve"> итогов аукциона. Задаток, перечисленный победителем аукциона, засчитывается в сумму платежа по договору. Задаток, внесенный заявителем, не допущенным к участию в аукционе, возвращается в течение  5 календарных дней со дня оформления протокола приема заявок на участие в аукционе. Задаток, внесенный лицом, не заключившим в установленном порядке договор вследствие уклонения от заключения указанного договора, не возвращается и перечисляется на счет Организатора аукциона.</w:t>
      </w:r>
    </w:p>
    <w:p w:rsidR="002A2F3D" w:rsidRPr="00DF5D8C" w:rsidRDefault="002A2F3D" w:rsidP="00DC0AF0">
      <w:pPr>
        <w:pStyle w:val="1"/>
        <w:spacing w:before="0"/>
        <w:rPr>
          <w:szCs w:val="28"/>
        </w:rPr>
      </w:pPr>
    </w:p>
    <w:p w:rsidR="002A2F3D" w:rsidRPr="00DF5D8C" w:rsidRDefault="002A2F3D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DF5D8C">
        <w:rPr>
          <w:b/>
          <w:sz w:val="28"/>
          <w:szCs w:val="28"/>
        </w:rPr>
        <w:t>4. Порядок определения победителя аукциона</w:t>
      </w:r>
    </w:p>
    <w:p w:rsidR="002A2F3D" w:rsidRPr="00DF5D8C" w:rsidRDefault="002A2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D8C">
        <w:rPr>
          <w:sz w:val="28"/>
          <w:szCs w:val="28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2A2F3D" w:rsidRPr="00DF5D8C" w:rsidRDefault="002A2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D8C">
        <w:rPr>
          <w:sz w:val="28"/>
          <w:szCs w:val="28"/>
        </w:rPr>
        <w:t>Со времени начала проведения процедуры аукциона оператором электронной площадки размещается:</w:t>
      </w:r>
    </w:p>
    <w:p w:rsidR="002A2F3D" w:rsidRPr="00DF5D8C" w:rsidRDefault="002A2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D8C">
        <w:rPr>
          <w:sz w:val="28"/>
          <w:szCs w:val="28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2A2F3D" w:rsidRPr="00DF5D8C" w:rsidRDefault="002A2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D8C">
        <w:rPr>
          <w:sz w:val="28"/>
          <w:szCs w:val="28"/>
        </w:rPr>
        <w:t xml:space="preserve">б) в закрытой части электронной площадки - помимо информации, указанной в открытой части электронной площадки, также предложения о </w:t>
      </w:r>
      <w:r w:rsidRPr="00DF5D8C">
        <w:rPr>
          <w:sz w:val="28"/>
          <w:szCs w:val="28"/>
        </w:rPr>
        <w:lastRenderedPageBreak/>
        <w:t>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2A2F3D" w:rsidRPr="00DF5D8C" w:rsidRDefault="002A2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D8C">
        <w:rPr>
          <w:sz w:val="28"/>
          <w:szCs w:val="28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2A2F3D" w:rsidRPr="00DF5D8C" w:rsidRDefault="002A2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D8C">
        <w:rPr>
          <w:sz w:val="28"/>
          <w:szCs w:val="28"/>
        </w:rPr>
        <w:t>а) 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2A2F3D" w:rsidRPr="00DF5D8C" w:rsidRDefault="002A2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D8C">
        <w:rPr>
          <w:sz w:val="28"/>
          <w:szCs w:val="28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2A2F3D" w:rsidRPr="00DF5D8C" w:rsidRDefault="002A2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D8C">
        <w:rPr>
          <w:sz w:val="28"/>
          <w:szCs w:val="28"/>
        </w:rPr>
        <w:t>При этом программными средствами электронной площадки обеспечивается:</w:t>
      </w:r>
    </w:p>
    <w:p w:rsidR="002A2F3D" w:rsidRPr="00DF5D8C" w:rsidRDefault="002A2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D8C">
        <w:rPr>
          <w:sz w:val="28"/>
          <w:szCs w:val="28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2A2F3D" w:rsidRPr="00DF5D8C" w:rsidRDefault="002A2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D8C">
        <w:rPr>
          <w:sz w:val="28"/>
          <w:szCs w:val="28"/>
        </w:rPr>
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2A2F3D" w:rsidRPr="00DF5D8C" w:rsidRDefault="002A2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D8C">
        <w:rPr>
          <w:sz w:val="28"/>
          <w:szCs w:val="28"/>
        </w:rPr>
        <w:t>Победителем признается участник, предложивший наиболее высокую цену имущества.</w:t>
      </w:r>
    </w:p>
    <w:p w:rsidR="002A2F3D" w:rsidRPr="00DF5D8C" w:rsidRDefault="002A2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D8C">
        <w:rPr>
          <w:sz w:val="28"/>
          <w:szCs w:val="28"/>
        </w:rPr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2A2F3D" w:rsidRPr="00DF5D8C" w:rsidRDefault="002A2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F5D8C">
        <w:rPr>
          <w:sz w:val="28"/>
          <w:szCs w:val="28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</w:t>
      </w:r>
      <w:proofErr w:type="gramEnd"/>
      <w:r w:rsidRPr="00DF5D8C">
        <w:rPr>
          <w:sz w:val="28"/>
          <w:szCs w:val="28"/>
        </w:rPr>
        <w:t xml:space="preserve"> позднее рабочего дня, следующего за днем подведения итогов аукциона.</w:t>
      </w:r>
    </w:p>
    <w:p w:rsidR="002A2F3D" w:rsidRPr="00DF5D8C" w:rsidRDefault="002A2F3D" w:rsidP="00DF5D8C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  <w:r w:rsidRPr="00DF5D8C">
        <w:rPr>
          <w:sz w:val="28"/>
          <w:szCs w:val="28"/>
        </w:rPr>
        <w:t>Аукцион признается несостоявшимся в следующих случаях:</w:t>
      </w:r>
    </w:p>
    <w:p w:rsidR="002A2F3D" w:rsidRPr="00DF5D8C" w:rsidRDefault="002A2F3D" w:rsidP="00DC0A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D8C">
        <w:rPr>
          <w:sz w:val="28"/>
          <w:szCs w:val="28"/>
        </w:rPr>
        <w:t>а) не было подано ни одной заявки на участие либо ни один из претендентов не признан участником;</w:t>
      </w:r>
    </w:p>
    <w:p w:rsidR="002A2F3D" w:rsidRPr="00DF5D8C" w:rsidRDefault="002A2F3D" w:rsidP="00DC0A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D8C">
        <w:rPr>
          <w:sz w:val="28"/>
          <w:szCs w:val="28"/>
        </w:rPr>
        <w:lastRenderedPageBreak/>
        <w:t>б) принято решение о признании только одного претендента участником;</w:t>
      </w:r>
    </w:p>
    <w:p w:rsidR="002A2F3D" w:rsidRPr="00DF5D8C" w:rsidRDefault="002A2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D8C">
        <w:rPr>
          <w:sz w:val="28"/>
          <w:szCs w:val="28"/>
        </w:rPr>
        <w:t>в) ни один из участников не сделал предложение о начальной цене имущества.</w:t>
      </w:r>
    </w:p>
    <w:p w:rsidR="002A2F3D" w:rsidRPr="00DF5D8C" w:rsidRDefault="002A2F3D">
      <w:pPr>
        <w:pStyle w:val="1"/>
        <w:spacing w:before="0"/>
        <w:rPr>
          <w:szCs w:val="28"/>
        </w:rPr>
      </w:pPr>
    </w:p>
    <w:p w:rsidR="002A2F3D" w:rsidRPr="00DF5D8C" w:rsidRDefault="002A2F3D" w:rsidP="00DF5D8C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DF5D8C">
        <w:rPr>
          <w:b/>
          <w:bCs/>
          <w:sz w:val="28"/>
          <w:szCs w:val="28"/>
        </w:rPr>
        <w:t xml:space="preserve">5. Срок </w:t>
      </w:r>
      <w:proofErr w:type="gramStart"/>
      <w:r w:rsidRPr="00DF5D8C">
        <w:rPr>
          <w:b/>
          <w:bCs/>
          <w:sz w:val="28"/>
          <w:szCs w:val="28"/>
        </w:rPr>
        <w:t>заключения договора купли продажи имущества</w:t>
      </w:r>
      <w:proofErr w:type="gramEnd"/>
    </w:p>
    <w:p w:rsidR="002A2F3D" w:rsidRPr="00DF5D8C" w:rsidRDefault="002A2F3D" w:rsidP="00DC0A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D8C">
        <w:rPr>
          <w:sz w:val="28"/>
          <w:szCs w:val="28"/>
        </w:rPr>
        <w:t xml:space="preserve">Договор купли-продажи имущества заключается между Продавцом и победителем аукциона в установленном законодательством порядке в течение 5 (пяти) рабочих дней </w:t>
      </w:r>
      <w:proofErr w:type="gramStart"/>
      <w:r w:rsidRPr="00DF5D8C">
        <w:rPr>
          <w:sz w:val="28"/>
          <w:szCs w:val="28"/>
        </w:rPr>
        <w:t>с даты подведения</w:t>
      </w:r>
      <w:proofErr w:type="gramEnd"/>
      <w:r w:rsidRPr="00DF5D8C">
        <w:rPr>
          <w:sz w:val="28"/>
          <w:szCs w:val="28"/>
        </w:rPr>
        <w:t xml:space="preserve"> итогов аукциона.</w:t>
      </w:r>
    </w:p>
    <w:p w:rsidR="002A2F3D" w:rsidRPr="00DF5D8C" w:rsidRDefault="002A2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D8C">
        <w:rPr>
          <w:sz w:val="28"/>
          <w:szCs w:val="28"/>
        </w:rPr>
        <w:t>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2A2F3D" w:rsidRPr="00DF5D8C" w:rsidRDefault="002A2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D8C">
        <w:rPr>
          <w:sz w:val="28"/>
          <w:szCs w:val="28"/>
        </w:rPr>
        <w:t xml:space="preserve"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 </w:t>
      </w:r>
    </w:p>
    <w:p w:rsidR="002A2F3D" w:rsidRPr="00DF5D8C" w:rsidRDefault="002A2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D8C">
        <w:rPr>
          <w:sz w:val="28"/>
          <w:szCs w:val="28"/>
        </w:rPr>
        <w:t xml:space="preserve">Денежные средства в счет оплаты приватизируемого имущества подлежат перечислению победителем аукциона в бюджет района единовременно в течение 5 дней с момента подписания Договора купли-продажи муниципального имущества в безналичном порядке путем перевода суммы на следующие реквизиты: </w:t>
      </w:r>
    </w:p>
    <w:p w:rsidR="002A2F3D" w:rsidRPr="00DF5D8C" w:rsidRDefault="002A2F3D">
      <w:pPr>
        <w:pStyle w:val="10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DF5D8C">
        <w:rPr>
          <w:rFonts w:ascii="Times New Roman" w:hAnsi="Times New Roman"/>
          <w:sz w:val="28"/>
          <w:szCs w:val="28"/>
        </w:rPr>
        <w:t xml:space="preserve">Наименование получателя: УФК по Красноярскому краю, (Администрация Абанского района Красноярского края, </w:t>
      </w:r>
      <w:proofErr w:type="gramStart"/>
      <w:r w:rsidRPr="00DF5D8C">
        <w:rPr>
          <w:rFonts w:ascii="Times New Roman" w:hAnsi="Times New Roman"/>
          <w:sz w:val="28"/>
          <w:szCs w:val="28"/>
        </w:rPr>
        <w:t>л</w:t>
      </w:r>
      <w:proofErr w:type="gramEnd"/>
      <w:r w:rsidRPr="00DF5D8C">
        <w:rPr>
          <w:rFonts w:ascii="Times New Roman" w:hAnsi="Times New Roman"/>
          <w:sz w:val="28"/>
          <w:szCs w:val="28"/>
        </w:rPr>
        <w:t>/с 04193002490), ИНН 2401001830 КПП 240101001,ОКТМО 04601401,Банковские реквизиты: ОТДЕЛЕНИЕ КРАСНОЯРСК БАНКА РОССИИ//УФК по Красноярскому краю г. Красноярск, БИК 010407105, к/</w:t>
      </w:r>
      <w:proofErr w:type="spellStart"/>
      <w:r w:rsidRPr="00DF5D8C">
        <w:rPr>
          <w:rFonts w:ascii="Times New Roman" w:hAnsi="Times New Roman"/>
          <w:sz w:val="28"/>
          <w:szCs w:val="28"/>
        </w:rPr>
        <w:t>сч</w:t>
      </w:r>
      <w:proofErr w:type="spellEnd"/>
      <w:r w:rsidRPr="00DF5D8C">
        <w:rPr>
          <w:rFonts w:ascii="Times New Roman" w:hAnsi="Times New Roman"/>
          <w:sz w:val="28"/>
          <w:szCs w:val="28"/>
        </w:rPr>
        <w:t xml:space="preserve"> 40102810245370000011, </w:t>
      </w:r>
      <w:proofErr w:type="gramStart"/>
      <w:r w:rsidRPr="00DF5D8C">
        <w:rPr>
          <w:rFonts w:ascii="Times New Roman" w:hAnsi="Times New Roman"/>
          <w:sz w:val="28"/>
          <w:szCs w:val="28"/>
        </w:rPr>
        <w:t>р</w:t>
      </w:r>
      <w:proofErr w:type="gramEnd"/>
      <w:r w:rsidRPr="00DF5D8C">
        <w:rPr>
          <w:rFonts w:ascii="Times New Roman" w:hAnsi="Times New Roman"/>
          <w:sz w:val="28"/>
          <w:szCs w:val="28"/>
        </w:rPr>
        <w:t>/</w:t>
      </w:r>
      <w:proofErr w:type="spellStart"/>
      <w:r w:rsidRPr="00DF5D8C">
        <w:rPr>
          <w:rFonts w:ascii="Times New Roman" w:hAnsi="Times New Roman"/>
          <w:sz w:val="28"/>
          <w:szCs w:val="28"/>
        </w:rPr>
        <w:t>сч</w:t>
      </w:r>
      <w:proofErr w:type="spellEnd"/>
      <w:r w:rsidRPr="00DF5D8C">
        <w:rPr>
          <w:rFonts w:ascii="Times New Roman" w:hAnsi="Times New Roman"/>
          <w:sz w:val="28"/>
          <w:szCs w:val="28"/>
        </w:rPr>
        <w:t xml:space="preserve"> 03100643000000011900, </w:t>
      </w:r>
      <w:r w:rsidRPr="00DF5D8C">
        <w:rPr>
          <w:rFonts w:ascii="Times New Roman" w:hAnsi="Times New Roman"/>
          <w:color w:val="000000"/>
          <w:spacing w:val="-1"/>
          <w:sz w:val="28"/>
          <w:szCs w:val="28"/>
        </w:rPr>
        <w:t>БИК 010407105,</w:t>
      </w:r>
      <w:r w:rsidR="0038539B" w:rsidRPr="00DF5D8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DF5D8C">
        <w:rPr>
          <w:rFonts w:ascii="Times New Roman" w:hAnsi="Times New Roman"/>
          <w:color w:val="000000"/>
          <w:spacing w:val="-1"/>
          <w:sz w:val="28"/>
          <w:szCs w:val="28"/>
        </w:rPr>
        <w:t>КБК 90111413050050000410.</w:t>
      </w:r>
    </w:p>
    <w:p w:rsidR="002A2F3D" w:rsidRPr="00DF5D8C" w:rsidRDefault="002A2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D8C">
        <w:rPr>
          <w:sz w:val="28"/>
          <w:szCs w:val="28"/>
        </w:rPr>
        <w:t>Задаток, перечисленный покупателем для участия в аукционе, засчитывается в счет оплаты имущества.</w:t>
      </w:r>
    </w:p>
    <w:p w:rsidR="002A2F3D" w:rsidRPr="00DF5D8C" w:rsidRDefault="002A2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D8C">
        <w:rPr>
          <w:sz w:val="28"/>
          <w:szCs w:val="28"/>
        </w:rPr>
        <w:t>Факт оплаты имущества подтверждается выпиской со счета о поступлении сре</w:t>
      </w:r>
      <w:proofErr w:type="gramStart"/>
      <w:r w:rsidRPr="00DF5D8C">
        <w:rPr>
          <w:sz w:val="28"/>
          <w:szCs w:val="28"/>
        </w:rPr>
        <w:t>дств в р</w:t>
      </w:r>
      <w:proofErr w:type="gramEnd"/>
      <w:r w:rsidRPr="00DF5D8C">
        <w:rPr>
          <w:sz w:val="28"/>
          <w:szCs w:val="28"/>
        </w:rPr>
        <w:t>азмере и сроки, указанные в договоре купли-продажи.</w:t>
      </w:r>
    </w:p>
    <w:p w:rsidR="002A2F3D" w:rsidRPr="00DF5D8C" w:rsidRDefault="002A2F3D" w:rsidP="00DF5D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F5D8C">
        <w:rPr>
          <w:sz w:val="28"/>
          <w:szCs w:val="28"/>
        </w:rPr>
        <w:t>В соответствии с п. 3 ст. 161 Налогового кодекса Российской Федерации при реализации (передаче) на территории Российской Федерации муниципального имущества, не закрепленного за муниципальными предприятиями и учреждениями, составляющего муниципальную казну соответствующего городского, сельского поселения или другого муниципального образования, налоговая база определяется как сумма дохода от реализации (передачи) этого имущества с учетом налога.</w:t>
      </w:r>
      <w:proofErr w:type="gramEnd"/>
      <w:r w:rsidRPr="00DF5D8C">
        <w:rPr>
          <w:sz w:val="28"/>
          <w:szCs w:val="28"/>
        </w:rPr>
        <w:t xml:space="preserve"> При этом налоговая база определяется отдельно при совершении каждой операции по реализации (передаче) указанного имущества. В этом случае налоговыми агентами признаются покупатели (получатели) указанного имущества, за исключением физических лиц, не являющихся индивидуальными предпринимателями. Указанные лица обязаны исчислить расчетным </w:t>
      </w:r>
      <w:r w:rsidRPr="00DF5D8C">
        <w:rPr>
          <w:sz w:val="28"/>
          <w:szCs w:val="28"/>
        </w:rPr>
        <w:lastRenderedPageBreak/>
        <w:t>методом, удержать из выплачиваемых доходов и уплатить в бюджет соответствующую сумму налога.</w:t>
      </w:r>
    </w:p>
    <w:p w:rsidR="002A2F3D" w:rsidRPr="00DF5D8C" w:rsidRDefault="002A2F3D" w:rsidP="00DC0A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D8C">
        <w:rPr>
          <w:sz w:val="28"/>
          <w:szCs w:val="28"/>
        </w:rPr>
        <w:t>Передача имущества Покупателю и оформление права собственности на него осуществляются в порядке, установленном законодательством Российской Федерации и соответствующим договором купли-продажи, не позднее чем через тридцать дней после дня полной оплаты имущества.</w:t>
      </w:r>
    </w:p>
    <w:p w:rsidR="002A2F3D" w:rsidRPr="00DF5D8C" w:rsidRDefault="002A2F3D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2A2F3D" w:rsidRPr="00DF5D8C" w:rsidRDefault="002A2F3D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DF5D8C">
        <w:rPr>
          <w:b/>
          <w:bCs/>
          <w:sz w:val="28"/>
          <w:szCs w:val="28"/>
        </w:rPr>
        <w:t>6. Порядок ознакомления</w:t>
      </w:r>
    </w:p>
    <w:p w:rsidR="002A2F3D" w:rsidRPr="00DF5D8C" w:rsidRDefault="002A2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F5D8C">
        <w:rPr>
          <w:sz w:val="28"/>
          <w:szCs w:val="28"/>
        </w:rPr>
        <w:t>С информацией об участии в торгах, о порядке проведения торгов, с формой заявки, условиями договора купли-продажи, претенденты могут ознакомиться на официальном сайте Российской Федерации в сети «Интернет» www.torgi.gov.ru, на официальном сайте Продавца в сети «Интернет» http://</w:t>
      </w:r>
      <w:hyperlink r:id="rId12" w:tgtFrame="_blank" w:history="1">
        <w:r w:rsidRPr="00DF5D8C">
          <w:rPr>
            <w:rStyle w:val="a3"/>
            <w:sz w:val="28"/>
            <w:szCs w:val="28"/>
          </w:rPr>
          <w:t>abannet.ru</w:t>
        </w:r>
      </w:hyperlink>
      <w:r w:rsidRPr="00DF5D8C">
        <w:rPr>
          <w:sz w:val="28"/>
          <w:szCs w:val="28"/>
        </w:rPr>
        <w:t xml:space="preserve">, на сайте в сети «Интернет» оператора электронной площадки: </w:t>
      </w:r>
      <w:hyperlink r:id="rId13" w:history="1">
        <w:r w:rsidRPr="00DF5D8C">
          <w:rPr>
            <w:rStyle w:val="a3"/>
            <w:sz w:val="28"/>
            <w:szCs w:val="28"/>
          </w:rPr>
          <w:t>http://utp.sberbank-ast.ru</w:t>
        </w:r>
      </w:hyperlink>
      <w:r w:rsidRPr="00DF5D8C">
        <w:rPr>
          <w:sz w:val="28"/>
          <w:szCs w:val="28"/>
        </w:rPr>
        <w:t xml:space="preserve"> и по телефонам: 8 (39163) 2-26-12.</w:t>
      </w:r>
      <w:proofErr w:type="gramEnd"/>
    </w:p>
    <w:p w:rsidR="002A2F3D" w:rsidRPr="00DF5D8C" w:rsidRDefault="002A2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D8C">
        <w:rPr>
          <w:sz w:val="28"/>
          <w:szCs w:val="28"/>
        </w:rPr>
        <w:t>Любое лицо независимо от регистрации на электронной площадке вправе направить на электронный адрес оператора торговой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2A2F3D" w:rsidRPr="00DF5D8C" w:rsidRDefault="002A2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D8C">
        <w:rPr>
          <w:sz w:val="28"/>
          <w:szCs w:val="28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окончания подачи заявок.</w:t>
      </w:r>
    </w:p>
    <w:p w:rsidR="002A2F3D" w:rsidRPr="00DF5D8C" w:rsidRDefault="002A2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D8C">
        <w:rPr>
          <w:sz w:val="28"/>
          <w:szCs w:val="28"/>
        </w:rPr>
        <w:t>В течение 2 (двух) рабочих дней со дня поступления запроса Продавец предоставляет Организатору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2A2F3D" w:rsidRPr="00DF5D8C" w:rsidRDefault="002A2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D8C">
        <w:rPr>
          <w:sz w:val="28"/>
          <w:szCs w:val="28"/>
        </w:rPr>
        <w:t>В случае направления запроса иностранными лицами такой запрос должен иметь перевод на русский язык.</w:t>
      </w:r>
    </w:p>
    <w:p w:rsidR="002A2F3D" w:rsidRPr="00DF5D8C" w:rsidRDefault="002A2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A2F3D" w:rsidRPr="00DF5D8C" w:rsidRDefault="002A2F3D" w:rsidP="00DF5D8C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DF5D8C">
        <w:rPr>
          <w:b/>
          <w:bCs/>
          <w:sz w:val="28"/>
          <w:szCs w:val="28"/>
        </w:rPr>
        <w:t>7. Заключительные положения</w:t>
      </w:r>
    </w:p>
    <w:p w:rsidR="002A2F3D" w:rsidRPr="00DF5D8C" w:rsidRDefault="002A2F3D" w:rsidP="00DC0A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D8C">
        <w:rPr>
          <w:sz w:val="28"/>
          <w:szCs w:val="28"/>
        </w:rPr>
        <w:t>Все вопросы, касающиеся проведения аукциона в электронной форме, не нашедшие отражения в настоящем информационном сообщении, регулируются законодательством Российской Федерации.</w:t>
      </w:r>
    </w:p>
    <w:p w:rsidR="002A2F3D" w:rsidRDefault="002A2F3D" w:rsidP="002A2F3D">
      <w:pPr>
        <w:ind w:firstLine="709"/>
        <w:jc w:val="center"/>
        <w:rPr>
          <w:b/>
          <w:sz w:val="28"/>
          <w:szCs w:val="28"/>
        </w:rPr>
      </w:pPr>
    </w:p>
    <w:p w:rsidR="002A2F3D" w:rsidRDefault="002A2F3D" w:rsidP="002A2F3D">
      <w:pPr>
        <w:ind w:firstLine="709"/>
        <w:jc w:val="center"/>
        <w:rPr>
          <w:b/>
          <w:sz w:val="28"/>
          <w:szCs w:val="28"/>
        </w:rPr>
      </w:pPr>
    </w:p>
    <w:p w:rsidR="002A2F3D" w:rsidRDefault="002A2F3D" w:rsidP="002A2F3D">
      <w:pPr>
        <w:ind w:firstLine="709"/>
        <w:jc w:val="center"/>
        <w:rPr>
          <w:b/>
          <w:sz w:val="28"/>
          <w:szCs w:val="28"/>
        </w:rPr>
      </w:pPr>
    </w:p>
    <w:p w:rsidR="002C55A8" w:rsidRPr="00AF4255" w:rsidRDefault="002A2F3D" w:rsidP="002A2F3D">
      <w:pPr>
        <w:rPr>
          <w:sz w:val="28"/>
          <w:szCs w:val="28"/>
        </w:rPr>
      </w:pPr>
      <w:r w:rsidRPr="00AF4255">
        <w:rPr>
          <w:sz w:val="28"/>
          <w:szCs w:val="28"/>
        </w:rPr>
        <w:t xml:space="preserve">Начальник РОУМИ                                                                    О.В. </w:t>
      </w:r>
      <w:proofErr w:type="spellStart"/>
      <w:r w:rsidRPr="00AF4255">
        <w:rPr>
          <w:sz w:val="28"/>
          <w:szCs w:val="28"/>
        </w:rPr>
        <w:t>Коспиров</w:t>
      </w:r>
      <w:r w:rsidR="00262A3D" w:rsidRPr="00AF4255">
        <w:rPr>
          <w:sz w:val="28"/>
          <w:szCs w:val="28"/>
        </w:rPr>
        <w:t>ич</w:t>
      </w:r>
      <w:proofErr w:type="spellEnd"/>
    </w:p>
    <w:sectPr w:rsidR="002C55A8" w:rsidRPr="00AF4255" w:rsidSect="002C5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F3D"/>
    <w:rsid w:val="00177A56"/>
    <w:rsid w:val="00190C9F"/>
    <w:rsid w:val="00197182"/>
    <w:rsid w:val="00256290"/>
    <w:rsid w:val="00262A3D"/>
    <w:rsid w:val="002A2F3D"/>
    <w:rsid w:val="002B516F"/>
    <w:rsid w:val="002C55A8"/>
    <w:rsid w:val="002F18BD"/>
    <w:rsid w:val="00375B94"/>
    <w:rsid w:val="0038539B"/>
    <w:rsid w:val="00486D30"/>
    <w:rsid w:val="004B2096"/>
    <w:rsid w:val="006105AE"/>
    <w:rsid w:val="006A431F"/>
    <w:rsid w:val="008C751F"/>
    <w:rsid w:val="009C5D78"/>
    <w:rsid w:val="009F49E1"/>
    <w:rsid w:val="00AF4255"/>
    <w:rsid w:val="00B20850"/>
    <w:rsid w:val="00B506D0"/>
    <w:rsid w:val="00BD13F5"/>
    <w:rsid w:val="00C27060"/>
    <w:rsid w:val="00CE7CC2"/>
    <w:rsid w:val="00D23566"/>
    <w:rsid w:val="00DA1602"/>
    <w:rsid w:val="00DC0AF0"/>
    <w:rsid w:val="00DF52B8"/>
    <w:rsid w:val="00DF5D8C"/>
    <w:rsid w:val="00E44CDB"/>
    <w:rsid w:val="00E5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F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A2F3D"/>
    <w:rPr>
      <w:color w:val="0000FF"/>
      <w:u w:val="single"/>
    </w:rPr>
  </w:style>
  <w:style w:type="paragraph" w:styleId="a4">
    <w:name w:val="Normal (Web)"/>
    <w:basedOn w:val="a"/>
    <w:rsid w:val="002A2F3D"/>
    <w:pPr>
      <w:spacing w:before="100" w:beforeAutospacing="1" w:after="100" w:afterAutospacing="1"/>
    </w:pPr>
    <w:rPr>
      <w:szCs w:val="24"/>
    </w:rPr>
  </w:style>
  <w:style w:type="character" w:styleId="a5">
    <w:name w:val="Strong"/>
    <w:qFormat/>
    <w:rsid w:val="002A2F3D"/>
    <w:rPr>
      <w:b/>
      <w:bCs/>
    </w:rPr>
  </w:style>
  <w:style w:type="paragraph" w:styleId="3">
    <w:name w:val="Body Text 3"/>
    <w:basedOn w:val="a"/>
    <w:link w:val="30"/>
    <w:rsid w:val="002A2F3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2A2F3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стандарт1"/>
    <w:basedOn w:val="a6"/>
    <w:uiPriority w:val="99"/>
    <w:rsid w:val="002A2F3D"/>
    <w:pPr>
      <w:suppressAutoHyphens/>
      <w:spacing w:before="120"/>
      <w:ind w:left="0" w:firstLine="709"/>
      <w:jc w:val="both"/>
    </w:pPr>
    <w:rPr>
      <w:sz w:val="28"/>
    </w:rPr>
  </w:style>
  <w:style w:type="paragraph" w:customStyle="1" w:styleId="TextBoldCenter">
    <w:name w:val="TextBoldCenter"/>
    <w:basedOn w:val="a"/>
    <w:rsid w:val="002A2F3D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customStyle="1" w:styleId="10">
    <w:name w:val="Без интервала1"/>
    <w:rsid w:val="002A2F3D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styleId="a6">
    <w:name w:val="Normal Indent"/>
    <w:basedOn w:val="a"/>
    <w:uiPriority w:val="99"/>
    <w:semiHidden/>
    <w:unhideWhenUsed/>
    <w:rsid w:val="002A2F3D"/>
    <w:pPr>
      <w:ind w:left="708"/>
    </w:pPr>
  </w:style>
  <w:style w:type="paragraph" w:styleId="a7">
    <w:name w:val="List Paragraph"/>
    <w:basedOn w:val="a"/>
    <w:uiPriority w:val="1"/>
    <w:qFormat/>
    <w:rsid w:val="00E5425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DC0A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A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F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A2F3D"/>
    <w:rPr>
      <w:color w:val="0000FF"/>
      <w:u w:val="single"/>
    </w:rPr>
  </w:style>
  <w:style w:type="paragraph" w:styleId="a4">
    <w:name w:val="Normal (Web)"/>
    <w:basedOn w:val="a"/>
    <w:rsid w:val="002A2F3D"/>
    <w:pPr>
      <w:spacing w:before="100" w:beforeAutospacing="1" w:after="100" w:afterAutospacing="1"/>
    </w:pPr>
    <w:rPr>
      <w:szCs w:val="24"/>
    </w:rPr>
  </w:style>
  <w:style w:type="character" w:styleId="a5">
    <w:name w:val="Strong"/>
    <w:qFormat/>
    <w:rsid w:val="002A2F3D"/>
    <w:rPr>
      <w:b/>
      <w:bCs/>
    </w:rPr>
  </w:style>
  <w:style w:type="paragraph" w:styleId="3">
    <w:name w:val="Body Text 3"/>
    <w:basedOn w:val="a"/>
    <w:link w:val="30"/>
    <w:rsid w:val="002A2F3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2A2F3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стандарт1"/>
    <w:basedOn w:val="a6"/>
    <w:uiPriority w:val="99"/>
    <w:rsid w:val="002A2F3D"/>
    <w:pPr>
      <w:suppressAutoHyphens/>
      <w:spacing w:before="120"/>
      <w:ind w:left="0" w:firstLine="709"/>
      <w:jc w:val="both"/>
    </w:pPr>
    <w:rPr>
      <w:sz w:val="28"/>
    </w:rPr>
  </w:style>
  <w:style w:type="paragraph" w:customStyle="1" w:styleId="TextBoldCenter">
    <w:name w:val="TextBoldCenter"/>
    <w:basedOn w:val="a"/>
    <w:rsid w:val="002A2F3D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customStyle="1" w:styleId="10">
    <w:name w:val="Без интервала1"/>
    <w:rsid w:val="002A2F3D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styleId="a6">
    <w:name w:val="Normal Indent"/>
    <w:basedOn w:val="a"/>
    <w:uiPriority w:val="99"/>
    <w:semiHidden/>
    <w:unhideWhenUsed/>
    <w:rsid w:val="002A2F3D"/>
    <w:pPr>
      <w:ind w:left="708"/>
    </w:pPr>
  </w:style>
  <w:style w:type="paragraph" w:styleId="a7">
    <w:name w:val="List Paragraph"/>
    <w:basedOn w:val="a"/>
    <w:uiPriority w:val="1"/>
    <w:qFormat/>
    <w:rsid w:val="00E5425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DC0A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A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5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DA40385C4FE2E6FD40B5089D57F94D6AD00E2061C6EACBDAF54FAEE3a8QBE" TargetMode="External"/><Relationship Id="rId13" Type="http://schemas.openxmlformats.org/officeDocument/2006/relationships/hyperlink" Target="http://utp.sberbank-as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12" Type="http://schemas.openxmlformats.org/officeDocument/2006/relationships/hyperlink" Target="http://abannet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utp.sberbank-ast.ru" TargetMode="External"/><Relationship Id="rId11" Type="http://schemas.openxmlformats.org/officeDocument/2006/relationships/hyperlink" Target="mailto:company@sberbank-ast.ru" TargetMode="External"/><Relationship Id="rId5" Type="http://schemas.openxmlformats.org/officeDocument/2006/relationships/hyperlink" Target="mailto:aban-kumi@yandex.ru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70122E161A9564F80D8B194C9601BB8FA7D6E07045C161D1877398B357B8F1E0F7E00C9B972F797416D0AFC286881DC2075055D10C81ADAWBw9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70122E161A9564F80D8B194C9601BB8FA7C6C07035E161D1877398B357B8F1E0F7E00C9B972F5914A6D0AFC286881DC2075055D10C81ADAWBw9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2889</Words>
  <Characters>16469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2024-08-19T04:03:00Z</cp:lastPrinted>
  <dcterms:created xsi:type="dcterms:W3CDTF">2024-08-19T04:04:00Z</dcterms:created>
  <dcterms:modified xsi:type="dcterms:W3CDTF">2024-08-19T04:04:00Z</dcterms:modified>
</cp:coreProperties>
</file>